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4B" w:rsidRDefault="00301E4B" w:rsidP="001322FB">
      <w:pPr>
        <w:pStyle w:val="41"/>
        <w:shd w:val="clear" w:color="auto" w:fill="auto"/>
        <w:ind w:right="139"/>
        <w:jc w:val="left"/>
        <w:rPr>
          <w:rStyle w:val="40"/>
          <w:rFonts w:ascii="Times New Roman" w:hAnsi="Times New Roman" w:cs="Times New Roman"/>
          <w:b/>
          <w:bCs/>
          <w:sz w:val="24"/>
          <w:szCs w:val="24"/>
        </w:rPr>
      </w:pPr>
      <w:bookmarkStart w:id="0" w:name="bookmark4"/>
    </w:p>
    <w:p w:rsidR="00301E4B" w:rsidRPr="00067286" w:rsidRDefault="00301E4B" w:rsidP="00AB01E3">
      <w:pPr>
        <w:pStyle w:val="41"/>
        <w:shd w:val="clear" w:color="auto" w:fill="auto"/>
        <w:ind w:right="139"/>
        <w:rPr>
          <w:rStyle w:val="40"/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 w:rsidRPr="00067286">
        <w:rPr>
          <w:rStyle w:val="40"/>
          <w:rFonts w:ascii="Times New Roman" w:hAnsi="Times New Roman" w:cs="Times New Roman"/>
          <w:b/>
          <w:bCs/>
          <w:sz w:val="24"/>
          <w:szCs w:val="24"/>
        </w:rPr>
        <w:t>СЛОНИМСКИЙ РАЙОННЫЙ ИСПОЛНИТЕЛЬНЫЙ КОМИТЕТ ИЗВЕЩАЕТ</w:t>
      </w:r>
    </w:p>
    <w:p w:rsidR="00301E4B" w:rsidRPr="00067286" w:rsidRDefault="00301E4B" w:rsidP="00AB01E3">
      <w:pPr>
        <w:pStyle w:val="41"/>
        <w:shd w:val="clear" w:color="auto" w:fill="auto"/>
        <w:ind w:right="139"/>
        <w:rPr>
          <w:rStyle w:val="40"/>
          <w:rFonts w:ascii="Times New Roman" w:hAnsi="Times New Roman" w:cs="Times New Roman"/>
          <w:b/>
          <w:bCs/>
          <w:sz w:val="24"/>
          <w:szCs w:val="24"/>
        </w:rPr>
      </w:pPr>
      <w:r w:rsidRPr="00067286">
        <w:rPr>
          <w:rStyle w:val="40"/>
          <w:rFonts w:ascii="Times New Roman" w:hAnsi="Times New Roman" w:cs="Times New Roman"/>
          <w:b/>
          <w:bCs/>
          <w:sz w:val="24"/>
          <w:szCs w:val="24"/>
        </w:rPr>
        <w:t>О ПРОВЕДЕНИИ ОТКРЫТОГО АУКЦИОНА С УСЛОВИЯМИ ПРОДАЖИ ОБЪЕКТОВ</w:t>
      </w:r>
      <w:bookmarkEnd w:id="0"/>
    </w:p>
    <w:tbl>
      <w:tblPr>
        <w:tblpPr w:leftFromText="180" w:rightFromText="180" w:vertAnchor="text" w:horzAnchor="margin" w:tblpXSpec="center" w:tblpY="1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2"/>
        <w:gridCol w:w="1863"/>
        <w:gridCol w:w="1810"/>
        <w:gridCol w:w="1122"/>
        <w:gridCol w:w="2294"/>
        <w:gridCol w:w="1421"/>
        <w:gridCol w:w="1147"/>
        <w:gridCol w:w="1661"/>
        <w:gridCol w:w="2829"/>
      </w:tblGrid>
      <w:tr w:rsidR="00301E4B" w:rsidRPr="00AB01E3">
        <w:trPr>
          <w:trHeight w:val="245"/>
        </w:trPr>
        <w:tc>
          <w:tcPr>
            <w:tcW w:w="14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C308D" w:rsidRDefault="00301E4B" w:rsidP="00067286">
            <w:pPr>
              <w:pStyle w:val="21"/>
              <w:shd w:val="clear" w:color="auto" w:fill="auto"/>
              <w:spacing w:line="240" w:lineRule="auto"/>
              <w:ind w:firstLine="5"/>
              <w:jc w:val="center"/>
              <w:rPr>
                <w:rStyle w:val="20"/>
                <w:rFonts w:ascii="Times New Roman" w:hAnsi="Times New Roman" w:cs="Times New Roman"/>
                <w:b/>
                <w:bCs/>
                <w:sz w:val="10"/>
                <w:szCs w:val="10"/>
                <w:lang w:eastAsia="en-US"/>
              </w:rPr>
            </w:pPr>
          </w:p>
          <w:p w:rsidR="00301E4B" w:rsidRPr="00DC308D" w:rsidRDefault="00301E4B" w:rsidP="00067286">
            <w:pPr>
              <w:pStyle w:val="21"/>
              <w:shd w:val="clear" w:color="auto" w:fill="auto"/>
              <w:spacing w:line="240" w:lineRule="auto"/>
              <w:ind w:left="5"/>
              <w:jc w:val="center"/>
              <w:rPr>
                <w:rStyle w:val="20"/>
                <w:rFonts w:ascii="Times New Roman" w:hAnsi="Times New Roman" w:cs="Times New Roman"/>
                <w:b/>
                <w:bCs/>
                <w:lang w:eastAsia="en-US"/>
              </w:rPr>
            </w:pPr>
            <w:r w:rsidRPr="00DC308D">
              <w:rPr>
                <w:rStyle w:val="20"/>
                <w:rFonts w:ascii="Times New Roman" w:hAnsi="Times New Roman" w:cs="Times New Roman"/>
                <w:b/>
                <w:bCs/>
                <w:lang w:eastAsia="en-US"/>
              </w:rPr>
              <w:t>ПО ПРОДАЖЕ ЗЕМЕЛЬНЫХ УЧАСТКОВ В ЧАСТНУЮ СОБСТВЕННОСТЬ</w:t>
            </w:r>
          </w:p>
          <w:p w:rsidR="00301E4B" w:rsidRPr="00DC308D" w:rsidRDefault="00301E4B" w:rsidP="00067286">
            <w:pPr>
              <w:pStyle w:val="21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301E4B" w:rsidRPr="00AB01E3">
        <w:trPr>
          <w:trHeight w:val="68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067286">
            <w:pPr>
              <w:pStyle w:val="BodyText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 xml:space="preserve">№ </w:t>
            </w:r>
          </w:p>
          <w:p w:rsidR="00301E4B" w:rsidRPr="00D572E5" w:rsidRDefault="00301E4B" w:rsidP="00067286">
            <w:pPr>
              <w:pStyle w:val="BodyText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ло</w:t>
            </w:r>
            <w:r w:rsidRPr="00D572E5">
              <w:rPr>
                <w:rFonts w:ascii="Times New Roman" w:hAnsi="Times New Roman" w:cs="Times New Roman"/>
                <w:lang w:eastAsia="en-US"/>
              </w:rPr>
              <w:softHyphen/>
              <w:t>та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067286">
            <w:pPr>
              <w:pStyle w:val="BodyText"/>
              <w:shd w:val="clear" w:color="auto" w:fill="auto"/>
              <w:spacing w:line="187" w:lineRule="exact"/>
              <w:ind w:right="38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Правовой режим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067286">
            <w:pPr>
              <w:pStyle w:val="BodyText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Местонахождение объекта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067286">
            <w:pPr>
              <w:pStyle w:val="BodyText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Площадь земельного участка, га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067286">
            <w:pPr>
              <w:pStyle w:val="BodyText"/>
              <w:shd w:val="clear" w:color="auto" w:fill="auto"/>
              <w:spacing w:line="240" w:lineRule="auto"/>
              <w:ind w:left="3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Кадастровый номер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067286">
            <w:pPr>
              <w:pStyle w:val="BodyText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Начальная цена продажи, руб.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067286">
            <w:pPr>
              <w:pStyle w:val="BodyText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Сумма задатка, руб.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067286">
            <w:pPr>
              <w:pStyle w:val="BodyText"/>
              <w:shd w:val="clear" w:color="auto" w:fill="auto"/>
              <w:spacing w:line="182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Стоимость затрат на оформление</w:t>
            </w:r>
          </w:p>
          <w:p w:rsidR="00301E4B" w:rsidRPr="00D572E5" w:rsidRDefault="00301E4B" w:rsidP="00067286">
            <w:pPr>
              <w:pStyle w:val="BodyText"/>
              <w:shd w:val="clear" w:color="auto" w:fill="auto"/>
              <w:spacing w:line="182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документации, руб.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067286">
            <w:pPr>
              <w:pStyle w:val="BodyText"/>
              <w:shd w:val="clear" w:color="auto" w:fill="auto"/>
              <w:tabs>
                <w:tab w:val="left" w:pos="2827"/>
              </w:tabs>
              <w:spacing w:line="187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Целевое назначение земельного участка</w:t>
            </w:r>
          </w:p>
        </w:tc>
      </w:tr>
      <w:tr w:rsidR="00301E4B" w:rsidRPr="00AB01E3">
        <w:trPr>
          <w:trHeight w:val="49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067286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067286">
            <w:pPr>
              <w:pStyle w:val="BodyText"/>
              <w:shd w:val="clear" w:color="auto" w:fill="auto"/>
              <w:spacing w:line="182" w:lineRule="exact"/>
              <w:ind w:left="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частная собственность земельного участка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067286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г.Слоним,</w:t>
            </w:r>
          </w:p>
          <w:p w:rsidR="00301E4B" w:rsidRPr="00D572E5" w:rsidRDefault="00301E4B" w:rsidP="00067286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ул.Сосновая, 2Б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067286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0,0996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067286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425450100001008659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067286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9402,24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067286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940,23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067286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2169,22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067286">
            <w:pPr>
              <w:pStyle w:val="BodyText"/>
              <w:shd w:val="clear" w:color="auto" w:fill="auto"/>
              <w:spacing w:line="182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для строительства и обслуживания одноквартирного жилого дома</w:t>
            </w:r>
          </w:p>
        </w:tc>
      </w:tr>
    </w:tbl>
    <w:p w:rsidR="00301E4B" w:rsidRDefault="00301E4B"/>
    <w:tbl>
      <w:tblPr>
        <w:tblpPr w:leftFromText="180" w:rightFromText="180" w:vertAnchor="text" w:horzAnchor="margin" w:tblpXSpec="center" w:tblpY="-62"/>
        <w:tblW w:w="148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5"/>
        <w:gridCol w:w="1495"/>
        <w:gridCol w:w="2126"/>
        <w:gridCol w:w="1134"/>
        <w:gridCol w:w="1643"/>
        <w:gridCol w:w="1192"/>
        <w:gridCol w:w="1185"/>
        <w:gridCol w:w="1517"/>
        <w:gridCol w:w="2968"/>
        <w:gridCol w:w="1059"/>
      </w:tblGrid>
      <w:tr w:rsidR="00301E4B" w:rsidRPr="00AB01E3">
        <w:trPr>
          <w:trHeight w:val="509"/>
        </w:trPr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C308D" w:rsidRDefault="00301E4B" w:rsidP="00067286">
            <w:pPr>
              <w:pStyle w:val="21"/>
              <w:shd w:val="clear" w:color="auto" w:fill="auto"/>
              <w:spacing w:line="240" w:lineRule="auto"/>
              <w:ind w:left="5" w:hanging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308D">
              <w:rPr>
                <w:rStyle w:val="20"/>
                <w:rFonts w:ascii="Times New Roman" w:hAnsi="Times New Roman" w:cs="Times New Roman"/>
                <w:b/>
                <w:bCs/>
                <w:lang w:eastAsia="en-US"/>
              </w:rPr>
              <w:t>ПО ПРОДАЖЕ ПРАВА АРЕНДЫ ЗЕМЕЛЬНЫХ УЧАСТКОВ</w:t>
            </w:r>
          </w:p>
        </w:tc>
      </w:tr>
      <w:tr w:rsidR="00301E4B" w:rsidRPr="00AB01E3">
        <w:trPr>
          <w:cantSplit/>
          <w:trHeight w:val="68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DC3CF7">
            <w:pPr>
              <w:pStyle w:val="BodyText"/>
              <w:shd w:val="clear" w:color="auto" w:fill="auto"/>
              <w:spacing w:line="182" w:lineRule="exact"/>
              <w:ind w:hanging="14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 xml:space="preserve">№ </w:t>
            </w:r>
          </w:p>
          <w:p w:rsidR="00301E4B" w:rsidRPr="00D572E5" w:rsidRDefault="00301E4B" w:rsidP="00DC3CF7">
            <w:pPr>
              <w:pStyle w:val="BodyText"/>
              <w:shd w:val="clear" w:color="auto" w:fill="auto"/>
              <w:spacing w:line="182" w:lineRule="exact"/>
              <w:ind w:hanging="14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ло</w:t>
            </w:r>
            <w:r w:rsidRPr="00D572E5">
              <w:rPr>
                <w:rFonts w:ascii="Times New Roman" w:hAnsi="Times New Roman" w:cs="Times New Roman"/>
                <w:lang w:eastAsia="en-US"/>
              </w:rPr>
              <w:t>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Правовой режим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187" w:lineRule="exact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Местонахождение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182" w:lineRule="exact"/>
              <w:ind w:firstLine="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Площадь земельного участка, га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Кадастровый номер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182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Начальная цена продажи, руб.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182" w:lineRule="exact"/>
              <w:ind w:hanging="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Сумма задатка, руб.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182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Стоимость затрат на оформление документации, руб.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187" w:lineRule="exact"/>
              <w:ind w:hanging="1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Целевое назначение земельного участка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182" w:lineRule="exact"/>
              <w:ind w:hanging="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Срок аренды участка</w:t>
            </w:r>
          </w:p>
        </w:tc>
      </w:tr>
      <w:tr w:rsidR="00301E4B" w:rsidRPr="00AB01E3">
        <w:trPr>
          <w:trHeight w:val="58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DC3CF7">
            <w:pPr>
              <w:pStyle w:val="BodyText"/>
              <w:shd w:val="clear" w:color="auto" w:fill="auto"/>
              <w:spacing w:line="240" w:lineRule="auto"/>
              <w:ind w:hanging="14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182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Аренда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182" w:lineRule="exact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г.Слоним,</w:t>
            </w:r>
          </w:p>
          <w:p w:rsidR="00301E4B" w:rsidRPr="00D572E5" w:rsidRDefault="00301E4B" w:rsidP="00AB01E3">
            <w:pPr>
              <w:pStyle w:val="BodyText"/>
              <w:shd w:val="clear" w:color="auto" w:fill="auto"/>
              <w:spacing w:line="182" w:lineRule="exact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ул.Коссовский Тракт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240" w:lineRule="auto"/>
              <w:ind w:firstLine="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0,0875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425450100001008300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4349,73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434,97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182" w:lineRule="exact"/>
              <w:ind w:hanging="1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для строительства и обслуживания бесконтактной мойки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20 лет</w:t>
            </w:r>
          </w:p>
        </w:tc>
      </w:tr>
      <w:tr w:rsidR="00301E4B" w:rsidRPr="00AB01E3">
        <w:trPr>
          <w:trHeight w:val="50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DC3CF7">
            <w:pPr>
              <w:pStyle w:val="BodyText"/>
              <w:shd w:val="clear" w:color="auto" w:fill="auto"/>
              <w:spacing w:line="240" w:lineRule="auto"/>
              <w:ind w:hanging="14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182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Аренда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187" w:lineRule="exact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г.Слоним,</w:t>
            </w:r>
          </w:p>
          <w:p w:rsidR="00301E4B" w:rsidRPr="00D572E5" w:rsidRDefault="00301E4B" w:rsidP="00AB01E3">
            <w:pPr>
              <w:pStyle w:val="BodyText"/>
              <w:shd w:val="clear" w:color="auto" w:fill="auto"/>
              <w:spacing w:line="187" w:lineRule="exact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ул.Адама Мицкевича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240" w:lineRule="auto"/>
              <w:ind w:firstLine="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0,1992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425450100001006733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14697,25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1469,73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187" w:lineRule="exact"/>
              <w:ind w:hanging="1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для строительства торгового павильона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20 лет</w:t>
            </w:r>
          </w:p>
        </w:tc>
      </w:tr>
      <w:tr w:rsidR="00301E4B" w:rsidRPr="00AB01E3">
        <w:trPr>
          <w:trHeight w:val="50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DC3CF7">
            <w:pPr>
              <w:pStyle w:val="BodyText"/>
              <w:shd w:val="clear" w:color="auto" w:fill="auto"/>
              <w:spacing w:line="240" w:lineRule="auto"/>
              <w:ind w:hanging="14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182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Аренда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187" w:lineRule="exact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г.Слоним,</w:t>
            </w:r>
          </w:p>
          <w:p w:rsidR="00301E4B" w:rsidRPr="00D572E5" w:rsidRDefault="00301E4B" w:rsidP="00AB01E3">
            <w:pPr>
              <w:pStyle w:val="BodyText"/>
              <w:shd w:val="clear" w:color="auto" w:fill="auto"/>
              <w:spacing w:line="187" w:lineRule="exact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ул.Красных Партизан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240" w:lineRule="auto"/>
              <w:ind w:firstLine="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0,8177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425450100001007893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37015,32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3701,53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187" w:lineRule="exact"/>
              <w:ind w:hanging="1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для строительства и обслуживания торгового магазина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10 лет</w:t>
            </w:r>
          </w:p>
        </w:tc>
      </w:tr>
      <w:tr w:rsidR="00301E4B" w:rsidRPr="00AB01E3">
        <w:trPr>
          <w:trHeight w:val="53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DC3CF7">
            <w:pPr>
              <w:pStyle w:val="BodyText"/>
              <w:shd w:val="clear" w:color="auto" w:fill="auto"/>
              <w:spacing w:line="240" w:lineRule="auto"/>
              <w:ind w:hanging="14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182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Аренда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187" w:lineRule="exact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г.Слоним,</w:t>
            </w:r>
          </w:p>
          <w:p w:rsidR="00301E4B" w:rsidRPr="00D572E5" w:rsidRDefault="00301E4B" w:rsidP="00AB01E3">
            <w:pPr>
              <w:pStyle w:val="BodyText"/>
              <w:shd w:val="clear" w:color="auto" w:fill="auto"/>
              <w:spacing w:line="187" w:lineRule="exact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ул.Подлесная,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240" w:lineRule="auto"/>
              <w:ind w:firstLine="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0,3157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425450100001007261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14290,98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1429,10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68,42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187" w:lineRule="exact"/>
              <w:ind w:hanging="1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для строительства и обслуживания торгового объекта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10 лет</w:t>
            </w:r>
          </w:p>
        </w:tc>
      </w:tr>
      <w:tr w:rsidR="00301E4B" w:rsidRPr="00AB01E3">
        <w:trPr>
          <w:trHeight w:val="53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DC3CF7">
            <w:pPr>
              <w:pStyle w:val="BodyText"/>
              <w:shd w:val="clear" w:color="auto" w:fill="auto"/>
              <w:spacing w:line="240" w:lineRule="auto"/>
              <w:ind w:hanging="14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182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Аренда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187" w:lineRule="exact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г. Слоним,</w:t>
            </w:r>
          </w:p>
          <w:p w:rsidR="00301E4B" w:rsidRPr="00D572E5" w:rsidRDefault="00301E4B" w:rsidP="00AB01E3">
            <w:pPr>
              <w:pStyle w:val="BodyText"/>
              <w:shd w:val="clear" w:color="auto" w:fill="auto"/>
              <w:spacing w:line="187" w:lineRule="exact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ул.Минский Тракт, 105А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240" w:lineRule="auto"/>
              <w:ind w:firstLine="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0,1283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425450100001007260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3894,57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398,45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61,82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187" w:lineRule="exact"/>
              <w:ind w:hanging="1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для строительства и обслуживания торгового объекта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10 лет</w:t>
            </w:r>
          </w:p>
        </w:tc>
      </w:tr>
      <w:tr w:rsidR="00301E4B" w:rsidRPr="00AB01E3">
        <w:trPr>
          <w:trHeight w:val="53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DC3CF7">
            <w:pPr>
              <w:pStyle w:val="BodyText"/>
              <w:shd w:val="clear" w:color="auto" w:fill="auto"/>
              <w:spacing w:line="240" w:lineRule="auto"/>
              <w:ind w:hanging="14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182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Аренда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187" w:lineRule="exact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г. Слоним,</w:t>
            </w:r>
          </w:p>
          <w:p w:rsidR="00301E4B" w:rsidRPr="00D572E5" w:rsidRDefault="00301E4B" w:rsidP="00AB01E3">
            <w:pPr>
              <w:pStyle w:val="BodyText"/>
              <w:shd w:val="clear" w:color="auto" w:fill="auto"/>
              <w:spacing w:line="187" w:lineRule="exact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ул.Красноармейская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240" w:lineRule="auto"/>
              <w:ind w:firstLine="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0,4134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425450100001009154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26967,90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2696,79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2919,43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187" w:lineRule="exact"/>
              <w:ind w:hanging="1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для строительства объектов по ремонту и обслуживанию автомобилей с магазином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20 лет</w:t>
            </w:r>
          </w:p>
        </w:tc>
      </w:tr>
      <w:tr w:rsidR="00301E4B" w:rsidRPr="00AB01E3">
        <w:trPr>
          <w:trHeight w:val="53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DC3CF7">
            <w:pPr>
              <w:pStyle w:val="BodyText"/>
              <w:shd w:val="clear" w:color="auto" w:fill="auto"/>
              <w:spacing w:line="240" w:lineRule="auto"/>
              <w:ind w:hanging="14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182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Аренда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187" w:lineRule="exact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г. Слоним,</w:t>
            </w:r>
          </w:p>
          <w:p w:rsidR="00301E4B" w:rsidRPr="00D572E5" w:rsidRDefault="00301E4B" w:rsidP="00AB01E3">
            <w:pPr>
              <w:pStyle w:val="BodyText"/>
              <w:shd w:val="clear" w:color="auto" w:fill="auto"/>
              <w:spacing w:line="187" w:lineRule="exact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ул.Пушкина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240" w:lineRule="auto"/>
              <w:ind w:firstLine="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1,0680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425450100001009155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25164,22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2516,42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3364,21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187" w:lineRule="exact"/>
              <w:ind w:hanging="1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для строительства объектов промышленности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20 лет</w:t>
            </w:r>
          </w:p>
        </w:tc>
      </w:tr>
      <w:tr w:rsidR="00301E4B" w:rsidRPr="00AB01E3">
        <w:trPr>
          <w:trHeight w:val="53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DC3CF7">
            <w:pPr>
              <w:pStyle w:val="BodyText"/>
              <w:shd w:val="clear" w:color="auto" w:fill="auto"/>
              <w:spacing w:line="240" w:lineRule="auto"/>
              <w:ind w:hanging="14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182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Аренда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187" w:lineRule="exact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г. Слоним,</w:t>
            </w:r>
          </w:p>
          <w:p w:rsidR="00301E4B" w:rsidRPr="00D572E5" w:rsidRDefault="00301E4B" w:rsidP="00AB01E3">
            <w:pPr>
              <w:pStyle w:val="BodyText"/>
              <w:shd w:val="clear" w:color="auto" w:fill="auto"/>
              <w:spacing w:line="187" w:lineRule="exact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ул.Янки Купалы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240" w:lineRule="auto"/>
              <w:ind w:firstLine="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0,2230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425450100001009156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8623,28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862,33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2372,89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187" w:lineRule="exact"/>
              <w:ind w:hanging="1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для строительства объектов промышленности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20 лет</w:t>
            </w:r>
          </w:p>
        </w:tc>
      </w:tr>
      <w:tr w:rsidR="00301E4B" w:rsidRPr="00AB01E3">
        <w:trPr>
          <w:trHeight w:val="53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DC3CF7">
            <w:pPr>
              <w:pStyle w:val="BodyText"/>
              <w:shd w:val="clear" w:color="auto" w:fill="auto"/>
              <w:spacing w:line="240" w:lineRule="auto"/>
              <w:ind w:hanging="14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182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Аренда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187" w:lineRule="exact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г. Слоним,</w:t>
            </w:r>
          </w:p>
          <w:p w:rsidR="00301E4B" w:rsidRPr="00D572E5" w:rsidRDefault="00301E4B" w:rsidP="00AB01E3">
            <w:pPr>
              <w:pStyle w:val="BodyText"/>
              <w:shd w:val="clear" w:color="auto" w:fill="auto"/>
              <w:spacing w:line="187" w:lineRule="exact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ул.</w:t>
            </w:r>
            <w:r>
              <w:rPr>
                <w:rFonts w:ascii="Times New Roman" w:hAnsi="Times New Roman" w:cs="Times New Roman"/>
                <w:lang w:eastAsia="en-US"/>
              </w:rPr>
              <w:t>Огинского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240" w:lineRule="auto"/>
              <w:ind w:firstLine="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0,</w:t>
            </w: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4254501000010091</w:t>
            </w:r>
            <w:r>
              <w:rPr>
                <w:rFonts w:ascii="Times New Roman" w:hAnsi="Times New Roman" w:cs="Times New Roman"/>
                <w:lang w:eastAsia="en-US"/>
              </w:rPr>
              <w:t>79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24748,42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2474,84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2556,35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187" w:lineRule="exact"/>
              <w:ind w:hanging="1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 xml:space="preserve">для </w:t>
            </w:r>
            <w:r>
              <w:rPr>
                <w:rFonts w:ascii="Times New Roman" w:hAnsi="Times New Roman" w:cs="Times New Roman"/>
                <w:lang w:eastAsia="en-US"/>
              </w:rPr>
              <w:t xml:space="preserve">размещения </w:t>
            </w:r>
            <w:r w:rsidRPr="00D572E5">
              <w:rPr>
                <w:rFonts w:ascii="Times New Roman" w:hAnsi="Times New Roman" w:cs="Times New Roman"/>
                <w:lang w:eastAsia="en-US"/>
              </w:rPr>
              <w:t>объект</w:t>
            </w:r>
            <w:r>
              <w:rPr>
                <w:rFonts w:ascii="Times New Roman" w:hAnsi="Times New Roman" w:cs="Times New Roman"/>
                <w:lang w:eastAsia="en-US"/>
              </w:rPr>
              <w:t>ов общественного питания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20 лет</w:t>
            </w:r>
          </w:p>
        </w:tc>
      </w:tr>
      <w:tr w:rsidR="00301E4B" w:rsidRPr="00AB01E3">
        <w:trPr>
          <w:trHeight w:val="53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DC3CF7">
            <w:pPr>
              <w:pStyle w:val="BodyText"/>
              <w:shd w:val="clear" w:color="auto" w:fill="auto"/>
              <w:spacing w:line="240" w:lineRule="auto"/>
              <w:ind w:hanging="14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182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Аренда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187" w:lineRule="exact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г. Слоним,</w:t>
            </w:r>
          </w:p>
          <w:p w:rsidR="00301E4B" w:rsidRPr="00D572E5" w:rsidRDefault="00301E4B" w:rsidP="00AB01E3">
            <w:pPr>
              <w:pStyle w:val="BodyText"/>
              <w:shd w:val="clear" w:color="auto" w:fill="auto"/>
              <w:spacing w:line="187" w:lineRule="exact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ул.Тополевая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240" w:lineRule="auto"/>
              <w:ind w:firstLine="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0,8840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425450100001009160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65222,76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6522,28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3051,48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187" w:lineRule="exact"/>
              <w:ind w:hanging="1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для строительства объекта розничной торговли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20 лет</w:t>
            </w:r>
          </w:p>
        </w:tc>
      </w:tr>
      <w:tr w:rsidR="00301E4B" w:rsidRPr="00AB01E3">
        <w:trPr>
          <w:trHeight w:val="53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DC3CF7">
            <w:pPr>
              <w:pStyle w:val="BodyText"/>
              <w:shd w:val="clear" w:color="auto" w:fill="auto"/>
              <w:spacing w:line="240" w:lineRule="auto"/>
              <w:ind w:hanging="14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182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Аренда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B51E79">
            <w:pPr>
              <w:pStyle w:val="BodyText"/>
              <w:shd w:val="clear" w:color="auto" w:fill="auto"/>
              <w:spacing w:line="187" w:lineRule="exact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г. Слоним,</w:t>
            </w:r>
          </w:p>
          <w:p w:rsidR="00301E4B" w:rsidRPr="00D572E5" w:rsidRDefault="00301E4B" w:rsidP="00B51E79">
            <w:pPr>
              <w:pStyle w:val="BodyText"/>
              <w:shd w:val="clear" w:color="auto" w:fill="auto"/>
              <w:spacing w:line="187" w:lineRule="exact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ул..Южная,  40А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240" w:lineRule="auto"/>
              <w:ind w:firstLine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0,0969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B51E79" w:rsidRDefault="00301E4B" w:rsidP="00AB01E3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1E79">
              <w:rPr>
                <w:rFonts w:ascii="Times New Roman" w:hAnsi="Times New Roman" w:cs="Times New Roman"/>
              </w:rPr>
              <w:t>425450100001008898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6321,21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632,12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187" w:lineRule="exact"/>
              <w:ind w:hanging="1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 строительства и обслуживания магазина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4B" w:rsidRPr="00D572E5" w:rsidRDefault="00301E4B" w:rsidP="00AB01E3">
            <w:pPr>
              <w:pStyle w:val="BodyText"/>
              <w:shd w:val="clear" w:color="auto" w:fill="auto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 лет</w:t>
            </w:r>
          </w:p>
        </w:tc>
      </w:tr>
    </w:tbl>
    <w:p w:rsidR="00301E4B" w:rsidRDefault="00301E4B" w:rsidP="00AB01E3"/>
    <w:sectPr w:rsidR="00301E4B" w:rsidSect="00067286">
      <w:pgSz w:w="16838" w:h="11906" w:orient="landscape" w:code="9"/>
      <w:pgMar w:top="0" w:right="567" w:bottom="0" w:left="567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E4B" w:rsidRDefault="00301E4B" w:rsidP="00AB01E3">
      <w:r>
        <w:separator/>
      </w:r>
    </w:p>
  </w:endnote>
  <w:endnote w:type="continuationSeparator" w:id="0">
    <w:p w:rsidR="00301E4B" w:rsidRDefault="00301E4B" w:rsidP="00AB0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E4B" w:rsidRDefault="00301E4B" w:rsidP="00AB01E3">
      <w:r>
        <w:separator/>
      </w:r>
    </w:p>
  </w:footnote>
  <w:footnote w:type="continuationSeparator" w:id="0">
    <w:p w:rsidR="00301E4B" w:rsidRDefault="00301E4B" w:rsidP="00AB01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embedSystemFonts/>
  <w:defaultTabStop w:val="708"/>
  <w:doNotHyphenateCaps/>
  <w:drawingGridHorizontalSpacing w:val="110"/>
  <w:drawingGridVerticalSpacing w:val="204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1E3"/>
    <w:rsid w:val="00046F98"/>
    <w:rsid w:val="00067286"/>
    <w:rsid w:val="001322FB"/>
    <w:rsid w:val="001D60B2"/>
    <w:rsid w:val="00301E4B"/>
    <w:rsid w:val="00532620"/>
    <w:rsid w:val="00576A80"/>
    <w:rsid w:val="005F6EE5"/>
    <w:rsid w:val="00673693"/>
    <w:rsid w:val="00713C25"/>
    <w:rsid w:val="007F224B"/>
    <w:rsid w:val="00885AC0"/>
    <w:rsid w:val="008C19CA"/>
    <w:rsid w:val="009327FF"/>
    <w:rsid w:val="009811A3"/>
    <w:rsid w:val="00985C60"/>
    <w:rsid w:val="009E6947"/>
    <w:rsid w:val="00A10383"/>
    <w:rsid w:val="00A6799B"/>
    <w:rsid w:val="00AB01E3"/>
    <w:rsid w:val="00B13974"/>
    <w:rsid w:val="00B51E79"/>
    <w:rsid w:val="00C73A6E"/>
    <w:rsid w:val="00CD3CEF"/>
    <w:rsid w:val="00D572E5"/>
    <w:rsid w:val="00DC308D"/>
    <w:rsid w:val="00DC3CF7"/>
    <w:rsid w:val="00E6094E"/>
    <w:rsid w:val="00E7172D"/>
    <w:rsid w:val="00EB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1E3"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AB01E3"/>
    <w:rPr>
      <w:spacing w:val="3"/>
      <w:sz w:val="15"/>
      <w:szCs w:val="15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AB01E3"/>
    <w:pPr>
      <w:shd w:val="clear" w:color="auto" w:fill="FFFFFF"/>
      <w:spacing w:line="240" w:lineRule="atLeast"/>
    </w:pPr>
    <w:rPr>
      <w:rFonts w:ascii="Calibri" w:hAnsi="Calibri" w:cs="Calibri"/>
      <w:color w:val="auto"/>
      <w:spacing w:val="3"/>
      <w:sz w:val="15"/>
      <w:szCs w:val="15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B4426"/>
    <w:rPr>
      <w:rFonts w:ascii="Arial" w:hAnsi="Arial" w:cs="Arial"/>
      <w:color w:val="000000"/>
      <w:sz w:val="24"/>
      <w:szCs w:val="24"/>
    </w:rPr>
  </w:style>
  <w:style w:type="character" w:customStyle="1" w:styleId="1">
    <w:name w:val="Основной текст Знак1"/>
    <w:basedOn w:val="DefaultParagraphFont"/>
    <w:uiPriority w:val="99"/>
    <w:semiHidden/>
    <w:rsid w:val="00AB01E3"/>
    <w:rPr>
      <w:rFonts w:ascii="Arial" w:hAnsi="Arial" w:cs="Arial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locked/>
    <w:rsid w:val="00AB01E3"/>
    <w:rPr>
      <w:b/>
      <w:bCs/>
      <w:spacing w:val="2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AB01E3"/>
  </w:style>
  <w:style w:type="paragraph" w:customStyle="1" w:styleId="21">
    <w:name w:val="Основной текст (2)1"/>
    <w:basedOn w:val="Normal"/>
    <w:link w:val="2"/>
    <w:uiPriority w:val="99"/>
    <w:rsid w:val="00AB01E3"/>
    <w:pPr>
      <w:shd w:val="clear" w:color="auto" w:fill="FFFFFF"/>
      <w:spacing w:line="240" w:lineRule="atLeast"/>
    </w:pPr>
    <w:rPr>
      <w:rFonts w:ascii="Calibri" w:hAnsi="Calibri" w:cs="Calibri"/>
      <w:b/>
      <w:bCs/>
      <w:color w:val="auto"/>
      <w:spacing w:val="2"/>
      <w:sz w:val="17"/>
      <w:szCs w:val="17"/>
    </w:rPr>
  </w:style>
  <w:style w:type="character" w:customStyle="1" w:styleId="4">
    <w:name w:val="Основной текст (4)_"/>
    <w:link w:val="41"/>
    <w:uiPriority w:val="99"/>
    <w:locked/>
    <w:rsid w:val="00AB01E3"/>
    <w:rPr>
      <w:rFonts w:ascii="Impact" w:hAnsi="Impact" w:cs="Impact"/>
      <w:spacing w:val="5"/>
      <w:sz w:val="32"/>
      <w:szCs w:val="32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AB01E3"/>
  </w:style>
  <w:style w:type="paragraph" w:customStyle="1" w:styleId="41">
    <w:name w:val="Основной текст (4)1"/>
    <w:basedOn w:val="Normal"/>
    <w:link w:val="4"/>
    <w:uiPriority w:val="99"/>
    <w:rsid w:val="00AB01E3"/>
    <w:pPr>
      <w:shd w:val="clear" w:color="auto" w:fill="FFFFFF"/>
      <w:spacing w:line="350" w:lineRule="exact"/>
      <w:jc w:val="center"/>
    </w:pPr>
    <w:rPr>
      <w:rFonts w:ascii="Impact" w:hAnsi="Impact" w:cs="Impact"/>
      <w:color w:val="auto"/>
      <w:spacing w:val="5"/>
      <w:sz w:val="32"/>
      <w:szCs w:val="32"/>
    </w:rPr>
  </w:style>
  <w:style w:type="paragraph" w:styleId="Header">
    <w:name w:val="header"/>
    <w:basedOn w:val="Normal"/>
    <w:link w:val="HeaderChar"/>
    <w:uiPriority w:val="99"/>
    <w:rsid w:val="00AB01E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1E3"/>
    <w:rPr>
      <w:rFonts w:ascii="Arial" w:hAnsi="Arial" w:cs="Arial"/>
      <w:color w:val="000000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B01E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1E3"/>
    <w:rPr>
      <w:rFonts w:ascii="Arial" w:hAnsi="Arial" w:cs="Arial"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73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27FF"/>
    <w:rPr>
      <w:rFonts w:ascii="Times New Roman" w:hAnsi="Times New Roman" w:cs="Times New Roman"/>
      <w:color w:val="000000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397</Words>
  <Characters>2265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СЛОНИМСКИЙ РАЙОННЫЙ ИСПОЛНИТЕЛЬНЫЙ КОМИТЕТ ИЗВЕЩАЕТ</dc:title>
  <dc:subject/>
  <dc:creator>admin</dc:creator>
  <cp:keywords/>
  <dc:description/>
  <cp:lastModifiedBy>Slonim</cp:lastModifiedBy>
  <cp:revision>2</cp:revision>
  <cp:lastPrinted>2020-02-03T08:26:00Z</cp:lastPrinted>
  <dcterms:created xsi:type="dcterms:W3CDTF">2020-02-03T09:05:00Z</dcterms:created>
  <dcterms:modified xsi:type="dcterms:W3CDTF">2020-02-03T09:05:00Z</dcterms:modified>
</cp:coreProperties>
</file>