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331D8E" w:rsidRPr="005E3D88" w:rsidTr="00331D8E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D8E" w:rsidRDefault="005E3D88" w:rsidP="005E3D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Отдел архитектуры и строительства Слонимского райисполкома</w:t>
            </w:r>
          </w:p>
          <w:p w:rsidR="00D6411A" w:rsidRPr="005E3D88" w:rsidRDefault="00D6411A" w:rsidP="005E3D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331D8E" w:rsidRPr="005E3D88" w:rsidRDefault="00331D8E" w:rsidP="005E3D88">
      <w:pPr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9952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2"/>
      </w:tblGrid>
      <w:tr w:rsidR="00331D8E" w:rsidRPr="005E3D88" w:rsidTr="002D4F89">
        <w:trPr>
          <w:tblCellSpacing w:w="15" w:type="dxa"/>
          <w:jc w:val="center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D8E" w:rsidRPr="005E3D88" w:rsidRDefault="005E3D88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архитектуры и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Слонимского района 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курирует заместитель председателя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Слонимского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районного исполнительного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Кот Владимир Владимирович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контакт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ный телефон (8 016 52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5 05 49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каб</w:t>
            </w:r>
            <w:proofErr w:type="spellEnd"/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№ 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которому подотчетен 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Слонимского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райисполкома.</w:t>
            </w:r>
          </w:p>
          <w:p w:rsidR="00331D8E" w:rsidRPr="00B14951" w:rsidRDefault="005E3D88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отделе архитектуры и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работает 5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человека, которые осуществляют административные процедуры согласно Указу Президента Республики Беларусь от 26 апреля 2010 года № 200 «Об административных процедурах, осуществляемых государственными органами и иными орган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изациями по заявлениям граждан» и </w:t>
            </w:r>
            <w:r w:rsidR="00B14951" w:rsidRPr="00B14951">
              <w:rPr>
                <w:rFonts w:ascii="Times New Roman" w:hAnsi="Times New Roman" w:cs="Times New Roman"/>
                <w:sz w:val="30"/>
                <w:szCs w:val="30"/>
              </w:rPr>
              <w:t>постановлени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B14951" w:rsidRPr="00B14951"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</w:t>
            </w:r>
            <w:r w:rsidR="00B14951" w:rsidRPr="00B14951">
              <w:rPr>
                <w:rStyle w:val="datepr"/>
                <w:sz w:val="30"/>
                <w:szCs w:val="30"/>
              </w:rPr>
              <w:t>17 февраля 2012 г.</w:t>
            </w:r>
            <w:r w:rsidR="00B14951" w:rsidRPr="00B14951">
              <w:rPr>
                <w:rStyle w:val="number"/>
                <w:sz w:val="30"/>
                <w:szCs w:val="30"/>
              </w:rPr>
              <w:t xml:space="preserve"> № 156 «</w:t>
            </w:r>
            <w:r w:rsidR="00B14951" w:rsidRPr="00B14951">
              <w:rPr>
                <w:rFonts w:ascii="Times New Roman" w:hAnsi="Times New Roman" w:cs="Times New Roman"/>
                <w:sz w:val="30"/>
                <w:szCs w:val="30"/>
              </w:rPr>
      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 xml:space="preserve"> Министров Республики Беларусь».</w:t>
            </w:r>
          </w:p>
          <w:p w:rsidR="00331D8E" w:rsidRPr="005E3D88" w:rsidRDefault="00331D8E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Более подробная информация по осуществлению административных процедур размещена на </w:t>
            </w:r>
            <w:r w:rsid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сайте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Слонимского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райисполкома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="005E3D88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hyperlink r:id="rId6" w:history="1"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http://</w:t>
              </w:r>
              <w:proofErr w:type="spellStart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slonim</w:t>
              </w:r>
              <w:proofErr w:type="spellEnd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gov</w:t>
              </w:r>
              <w:proofErr w:type="spellEnd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5E3D88" w:rsidRPr="00982AE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by</w:t>
              </w:r>
              <w:proofErr w:type="spellEnd"/>
            </w:hyperlink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="00B1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вкладке «Одно окно», подразделах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«Административные процедуры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», «Административные процедуры для юридических лиц».</w:t>
            </w:r>
          </w:p>
          <w:p w:rsidR="004C3FF7" w:rsidRDefault="005E3D88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Отдел архитектуры и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Слонимского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райисполкома находится по адресу: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Слоним,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ул.</w:t>
            </w:r>
            <w:proofErr w:type="gramEnd"/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Красноармейская, 40.</w:t>
            </w:r>
          </w:p>
          <w:p w:rsidR="00EC25C0" w:rsidRDefault="00EC25C0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3402"/>
              <w:gridCol w:w="2035"/>
              <w:gridCol w:w="2470"/>
            </w:tblGrid>
            <w:tr w:rsidR="008B003B" w:rsidTr="00EC25C0">
              <w:tc>
                <w:tcPr>
                  <w:tcW w:w="1970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2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Ф.И.О.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Номер кабинета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EC25C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Контактный телефон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Емелина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Тамара Николаевна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530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5 06 22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Заместитель начальника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Ленцкевич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Татьяна Дмитриевна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527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5 03 84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Главный специалист 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Альбертович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Татьяна Алексеевна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528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5 05 67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Овсейчик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Михаил Александрович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528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5 09 91</w:t>
                  </w:r>
                </w:p>
              </w:tc>
            </w:tr>
            <w:tr w:rsidR="008B003B" w:rsidTr="008B003B">
              <w:tc>
                <w:tcPr>
                  <w:tcW w:w="1970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3402" w:type="dxa"/>
                </w:tcPr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Романчук </w:t>
                  </w:r>
                </w:p>
                <w:p w:rsidR="008B003B" w:rsidRDefault="008B003B" w:rsidP="008B003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Евгений Николаевич</w:t>
                  </w:r>
                </w:p>
              </w:tc>
              <w:tc>
                <w:tcPr>
                  <w:tcW w:w="2035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107</w:t>
                  </w:r>
                </w:p>
              </w:tc>
              <w:tc>
                <w:tcPr>
                  <w:tcW w:w="2470" w:type="dxa"/>
                  <w:vAlign w:val="center"/>
                </w:tcPr>
                <w:p w:rsidR="008B003B" w:rsidRDefault="008B003B" w:rsidP="008B003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5 09 60</w:t>
                  </w:r>
                </w:p>
              </w:tc>
            </w:tr>
          </w:tbl>
          <w:p w:rsidR="008B003B" w:rsidRPr="007712F1" w:rsidRDefault="008B003B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331D8E" w:rsidRPr="00B6477B" w:rsidRDefault="00331D8E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e</w:t>
            </w:r>
            <w:r w:rsidRPr="00B6477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mail</w:t>
            </w:r>
            <w:r w:rsidRPr="00B6477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4C3FF7" w:rsidRPr="00B6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hyperlink r:id="rId7" w:history="1"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ais</w:t>
              </w:r>
              <w:r w:rsidR="00B14951" w:rsidRPr="00B6477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@</w:t>
              </w:r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slonim</w:t>
              </w:r>
              <w:r w:rsidR="00B14951" w:rsidRPr="00B6477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.</w:t>
              </w:r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gov</w:t>
              </w:r>
              <w:r w:rsidR="00B14951" w:rsidRPr="00B6477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eastAsia="ru-RU"/>
                </w:rPr>
                <w:t>.</w:t>
              </w:r>
              <w:r w:rsidR="00B14951" w:rsidRPr="00D91B6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bdr w:val="none" w:sz="0" w:space="0" w:color="auto" w:frame="1"/>
                  <w:lang w:val="en-US" w:eastAsia="ru-RU"/>
                </w:rPr>
                <w:t>by</w:t>
              </w:r>
            </w:hyperlink>
            <w:r w:rsidRPr="00B6477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</w:t>
            </w:r>
          </w:p>
          <w:p w:rsidR="008B003B" w:rsidRPr="00B6477B" w:rsidRDefault="008B003B" w:rsidP="005E3D8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</w:p>
          <w:p w:rsidR="004C3FF7" w:rsidRPr="004C3FF7" w:rsidRDefault="004C3FF7" w:rsidP="004C3FF7">
            <w:pPr>
              <w:spacing w:line="312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C3F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Основными  задачами</w:t>
            </w:r>
            <w:proofErr w:type="gramEnd"/>
            <w:r w:rsidRPr="004C3FF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 отдела  являются:</w:t>
            </w:r>
            <w:r w:rsidRPr="004C3F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на территории Слонимского района государственной политики в сфере архитектурной, градостроительной и строительной деятельности, в сфере промышленности строительных материалов, изделий, конструкций, направленных на решение перспективных и текущих задач комплексного социально-экономического развития территории района, принятие обоснованных архитектурных и градостроительных решений при проектировании, размещении и строительстве объектов с целью организаци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>и полноценной среды обитания</w:t>
            </w: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единой дорожно-транспортной политики, направленной на создание условий для удовлетворения потребности экономики и населения Слонимского района в транспортных услугах;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государственной политики, направленной на выполнение нормативов государственных стандартов по обслуживанию населения Слонимского района в области транспорта;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реализация на территории Слонимского района государственной политики в области жилищного строительства;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ункциональная и планировочная организация территории Слонимского района для последующего планирования архитектурно-градостроительной деятельности;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формирование комплексной, выразительной застройки населенных пунктов района, общественных центров, жилых и промышленных зон, других территорий на основе реализации современных прогрессивных архитектурно-градостроительных проектных решений;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внедрение прогрессивных планировочных и архитектурно-строительных решений при проектировании объектов, застройке и благоустройстве территорий;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определение архитектурно-градостроительных, планировочных условий и регламентов проектирования объектов строительства, согласование архитектурно-градостроительных решений проектов в части соблюдения этих условий в порядке, установленном законодательством Республики Беларусь;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координация работы проектных и </w:t>
            </w:r>
            <w:proofErr w:type="gramStart"/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строительных  организаций</w:t>
            </w:r>
            <w:proofErr w:type="gramEnd"/>
            <w:r w:rsidRPr="008B003B">
              <w:rPr>
                <w:rFonts w:ascii="Times New Roman" w:hAnsi="Times New Roman" w:cs="Times New Roman"/>
                <w:sz w:val="30"/>
                <w:szCs w:val="30"/>
              </w:rPr>
              <w:t xml:space="preserve"> при проектировании  и строительстве объектов на территории Слонимского района;</w:t>
            </w:r>
          </w:p>
          <w:p w:rsidR="00D159A9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всесторонний анализ состояния строительного комплекса Слонимского района, с возможностями ресурсного обеспечения, мо</w:t>
            </w:r>
            <w:r w:rsidR="00D159A9">
              <w:rPr>
                <w:rFonts w:ascii="Times New Roman" w:hAnsi="Times New Roman" w:cs="Times New Roman"/>
                <w:sz w:val="30"/>
                <w:szCs w:val="30"/>
              </w:rPr>
              <w:t>щностями подрядных организаций;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t>планировочная координация развития инженерного обустройства населенных пунктов Слонимского района, магистральных инженерных сетей дорожно-транспортной и обслуживающей инфраструктуры;</w:t>
            </w:r>
          </w:p>
          <w:p w:rsidR="008B003B" w:rsidRPr="008B003B" w:rsidRDefault="008B003B" w:rsidP="008B003B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00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контроль в установленном порядке за соблюдением нормативных правовых актов, утвержденной градостроительной планировочной документации при территориальном развитии населенных пунктов Слонимского района, размещении, проектир</w:t>
            </w:r>
            <w:r w:rsidR="00B14951">
              <w:rPr>
                <w:rFonts w:ascii="Times New Roman" w:hAnsi="Times New Roman" w:cs="Times New Roman"/>
                <w:sz w:val="30"/>
                <w:szCs w:val="30"/>
              </w:rPr>
              <w:t>овании и строительстве объектов.</w:t>
            </w:r>
          </w:p>
          <w:p w:rsidR="00331D8E" w:rsidRDefault="00331D8E" w:rsidP="00B14951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Важную роль в развитии региона играют предприятия и организации строительного комплекса, 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дорожного хозяйства и транспорта. </w:t>
            </w:r>
          </w:p>
          <w:p w:rsidR="00331D8E" w:rsidRDefault="00331D8E" w:rsidP="004C3F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Строительный комплекс </w:t>
            </w:r>
            <w:r w:rsid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Слонимского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района представлен </w:t>
            </w:r>
            <w:proofErr w:type="gramStart"/>
            <w:r w:rsidR="008B7D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4C3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основными</w:t>
            </w:r>
            <w:proofErr w:type="gramEnd"/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предприятиями, в том числе 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двумя обществами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Строительное управление № 187» и «Управляющая компания холдинга «Зодчий», двумя</w:t>
            </w:r>
            <w:r w:rsid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организациями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объединения «</w:t>
            </w:r>
            <w:proofErr w:type="spellStart"/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Гродно</w:t>
            </w:r>
            <w:r w:rsid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облсельстрой</w:t>
            </w:r>
            <w:proofErr w:type="spellEnd"/>
            <w:r w:rsid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и</w:t>
            </w:r>
            <w:r w:rsidR="008B7D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одна дорожного строительства ДСУ – 65,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которыми выполняется весь комплекс общестроительных и специальных работ по строительству жилых домов, зданий, сооружений производственного и сельскохозяйственного назначения</w:t>
            </w:r>
            <w:r w:rsidR="00B149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дорожного строительства.</w:t>
            </w:r>
          </w:p>
          <w:p w:rsidR="00572717" w:rsidRPr="00B14951" w:rsidRDefault="00572717" w:rsidP="00B1495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технологической структуре по Гродненской области Слонимский район занимает 10 место по объему строительно-монтажных работ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B14951"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 </w:t>
            </w:r>
            <w:proofErr w:type="gramStart"/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январь  -</w:t>
            </w:r>
            <w:proofErr w:type="gramEnd"/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7712F1"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май 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2018 года выполнено строительно-монтажных работ (включая работы по монтажу оборудования) на сумму </w:t>
            </w:r>
            <w:r w:rsidR="007712F1"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10277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тыс. рублей или </w:t>
            </w:r>
            <w:r w:rsidR="007712F1"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90,7</w:t>
            </w:r>
            <w:r w:rsidRPr="00B1495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% к аналогичному периоду 2017 года. </w:t>
            </w:r>
          </w:p>
          <w:p w:rsidR="007712F1" w:rsidRPr="00712C2D" w:rsidRDefault="007712F1" w:rsidP="007712F1">
            <w:pPr>
              <w:pStyle w:val="newncpi"/>
              <w:ind w:firstLine="720"/>
              <w:rPr>
                <w:color w:val="000000" w:themeColor="text1"/>
                <w:sz w:val="30"/>
                <w:szCs w:val="30"/>
              </w:rPr>
            </w:pPr>
            <w:r w:rsidRPr="00712C2D">
              <w:rPr>
                <w:color w:val="000000" w:themeColor="text1"/>
                <w:sz w:val="30"/>
                <w:szCs w:val="30"/>
              </w:rPr>
              <w:t>В технологической структуре по Гродненской области Слонимский район занимает 7 место по объему подрядных работ</w:t>
            </w:r>
            <w:r w:rsidR="00B14951">
              <w:rPr>
                <w:color w:val="000000" w:themeColor="text1"/>
                <w:sz w:val="30"/>
                <w:szCs w:val="30"/>
              </w:rPr>
              <w:t xml:space="preserve">. 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За первый квартал 2018 года выполнено подрядных работ на сумму </w:t>
            </w:r>
            <w:r w:rsidR="00712C2D" w:rsidRPr="00712C2D">
              <w:rPr>
                <w:color w:val="000000" w:themeColor="text1"/>
                <w:sz w:val="30"/>
                <w:szCs w:val="30"/>
              </w:rPr>
              <w:t>6 230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 тыс. рублей, что составило </w:t>
            </w:r>
            <w:r w:rsidR="00712C2D" w:rsidRPr="00712C2D">
              <w:rPr>
                <w:color w:val="000000" w:themeColor="text1"/>
                <w:sz w:val="30"/>
                <w:szCs w:val="30"/>
              </w:rPr>
              <w:t>114,8</w:t>
            </w:r>
            <w:r w:rsidRPr="00712C2D">
              <w:rPr>
                <w:color w:val="000000" w:themeColor="text1"/>
                <w:sz w:val="30"/>
                <w:szCs w:val="30"/>
              </w:rPr>
              <w:t xml:space="preserve"> % в сопоставимых ценах к соответствующему периоду 2017 года.  </w:t>
            </w:r>
          </w:p>
          <w:p w:rsidR="003A5C96" w:rsidRDefault="00331D8E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 состоянию на </w:t>
            </w:r>
            <w:r w:rsidR="00B27E45"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01.06.</w:t>
            </w:r>
            <w:r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201</w:t>
            </w:r>
            <w:r w:rsidR="00B27E45"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8 </w:t>
            </w:r>
            <w:r w:rsidRPr="007712F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построено жилья общей площад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ью 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1 659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кв.м. Введены в эксплуа</w:t>
            </w:r>
            <w:r w:rsidR="007712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тацию индивидуальные жилые дома. </w:t>
            </w:r>
          </w:p>
          <w:p w:rsidR="00331D8E" w:rsidRDefault="00331D8E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настоящее время предоставляются субсидии на уплату части процентов за пользование кредитом и субсидии на погашение основного долга многодетным семьям, в соответствии с Указом Президента Республики Беларусь от 4 июля 2017 г. № 240 «О государственной поддержке граждан при строительстве (реконструкции) жилых помещений».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B27E45" w:rsidRDefault="00E614B7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2018 году о</w:t>
            </w:r>
            <w:r w:rsidR="00B27E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существляется строительство многоквартирных жилых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  <w:p w:rsidR="00E614B7" w:rsidRPr="00D159A9" w:rsidRDefault="003A5C96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иция </w:t>
            </w:r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 генплану </w:t>
            </w:r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микрорайоне «Юго-</w:t>
            </w:r>
            <w:proofErr w:type="gramStart"/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Запад»  -</w:t>
            </w:r>
            <w:proofErr w:type="gramEnd"/>
            <w:r w:rsidR="00E614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144 квартирный социальный дом общей площадью 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– </w:t>
            </w:r>
            <w:r w:rsidR="00D159A9" w:rsidRPr="00D159A9">
              <w:rPr>
                <w:rFonts w:ascii="Times New Roman" w:hAnsi="Times New Roman" w:cs="Times New Roman"/>
                <w:sz w:val="30"/>
                <w:szCs w:val="30"/>
              </w:rPr>
              <w:t>6835,72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>2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E614B7" w:rsidRDefault="00E614B7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поз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иция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13 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генплану 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микрорайоне «Юго-Запад» (в рамках реализации 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Указа 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Президента Республики Беларусь от 4 июля 2017 г. № 240 «О государственной поддержке граждан при строительстве (реконструкции) жилых помещений») - 139 квартирный жилой дом общей площадью </w:t>
            </w:r>
            <w:r w:rsidR="00D159A9" w:rsidRPr="00D159A9">
              <w:rPr>
                <w:rFonts w:ascii="Times New Roman" w:hAnsi="Times New Roman" w:cs="Times New Roman"/>
                <w:sz w:val="30"/>
                <w:szCs w:val="30"/>
              </w:rPr>
              <w:t xml:space="preserve">10021,27 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>2</w:t>
            </w:r>
            <w:r w:rsid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</w:p>
          <w:p w:rsidR="00D159A9" w:rsidRPr="00D159A9" w:rsidRDefault="00D159A9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жилой по пер.</w:t>
            </w:r>
            <w:r w:rsidR="007712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Водопроводному – 15 квартир общей площадью 1111,32м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3A5C96" w:rsidRDefault="003A5C96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 2018 году п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родолжа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работы по 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 о</w:t>
            </w:r>
            <w:r w:rsidR="00E614B7"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тов:</w:t>
            </w:r>
          </w:p>
          <w:p w:rsidR="00E614B7" w:rsidRDefault="00E614B7" w:rsidP="00B27E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159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«Агропредприятие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 производству зерна и датской беконной свинины мощностью 6000 тонн мяса в живом весе в год и подъездная дорога к нему вблизи дер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евни </w:t>
            </w:r>
            <w:proofErr w:type="spellStart"/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Шиганы</w:t>
            </w:r>
            <w:proofErr w:type="spellEnd"/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Слонимского района Г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родненской области». 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01.06.2018 введены в эксплуатацию 3-й, 4-й, 5-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й, 6-й, 7-й пусковые комплексы;</w:t>
            </w:r>
          </w:p>
          <w:p w:rsidR="003A5C96" w:rsidRPr="006A1432" w:rsidRDefault="003A5C96" w:rsidP="003A5C96">
            <w:pPr>
              <w:pStyle w:val="newncpi"/>
              <w:ind w:firstLine="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«Р</w:t>
            </w:r>
            <w:r w:rsidRPr="006A1432">
              <w:rPr>
                <w:sz w:val="30"/>
                <w:szCs w:val="30"/>
              </w:rPr>
              <w:t>еконструкция существующей монаст</w:t>
            </w:r>
            <w:r>
              <w:rPr>
                <w:sz w:val="30"/>
                <w:szCs w:val="30"/>
              </w:rPr>
              <w:t xml:space="preserve">ырской трапезной в </w:t>
            </w:r>
            <w:proofErr w:type="spellStart"/>
            <w:r>
              <w:rPr>
                <w:sz w:val="30"/>
                <w:szCs w:val="30"/>
              </w:rPr>
              <w:t>аг.Жировичи</w:t>
            </w:r>
            <w:proofErr w:type="spellEnd"/>
            <w:r>
              <w:rPr>
                <w:sz w:val="30"/>
                <w:szCs w:val="30"/>
              </w:rPr>
              <w:t>»;</w:t>
            </w:r>
          </w:p>
          <w:p w:rsidR="003A5C96" w:rsidRPr="00E614B7" w:rsidRDefault="003A5C96" w:rsidP="003A5C96">
            <w:pPr>
              <w:pStyle w:val="newncpi"/>
              <w:ind w:firstLine="72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Pr="006A1432">
              <w:rPr>
                <w:color w:val="000000"/>
                <w:sz w:val="30"/>
                <w:szCs w:val="30"/>
              </w:rPr>
              <w:t>Корректировка улиц и магистральных инженерных сетей м-на «Ю</w:t>
            </w:r>
            <w:r>
              <w:rPr>
                <w:color w:val="000000"/>
                <w:sz w:val="30"/>
                <w:szCs w:val="30"/>
              </w:rPr>
              <w:t xml:space="preserve">го-Запад» в </w:t>
            </w:r>
            <w:proofErr w:type="spellStart"/>
            <w:r>
              <w:rPr>
                <w:color w:val="000000"/>
                <w:sz w:val="30"/>
                <w:szCs w:val="30"/>
              </w:rPr>
              <w:t>г.Слониме</w:t>
            </w:r>
            <w:proofErr w:type="spellEnd"/>
            <w:r>
              <w:rPr>
                <w:color w:val="000000"/>
                <w:sz w:val="30"/>
                <w:szCs w:val="30"/>
              </w:rPr>
              <w:t>. Улица №1».</w:t>
            </w:r>
          </w:p>
          <w:p w:rsidR="00572717" w:rsidRDefault="00572717" w:rsidP="006448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271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2018 год предусмотрено 1 443 тыс. рублей на строительство объектов инженерно-транспортной инфраструктуры по Слонимскому району</w:t>
            </w:r>
            <w:r w:rsidRPr="005727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Н</w:t>
            </w:r>
            <w:r w:rsidR="006448CE" w:rsidRPr="005727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 01.06.2018 </w:t>
            </w:r>
            <w:r w:rsidR="00331D8E" w:rsidRPr="005727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освоено 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391,0 тыс. </w:t>
            </w:r>
            <w:r w:rsidR="00331D8E" w:rsidRPr="0057271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рубл</w:t>
            </w:r>
            <w:r w:rsidR="003A5C9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ей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r w:rsidR="006448CE" w:rsidRPr="005727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строительство инженерных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сетей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кварталах индивидуальной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</w:p>
          <w:p w:rsidR="00331D8E" w:rsidRPr="007712F1" w:rsidRDefault="006448CE" w:rsidP="006448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Слонимским ГУП ЖКХ в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ведутся работы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капитальному </w:t>
            </w:r>
            <w:r w:rsidR="00331D8E" w:rsidRPr="007712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ремонту жилищного фонда по объектам: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ул. Красноармейская, 85 – капитальный ремонт кровли, замена инженерных сетей; (сезонные работы). Работы выполняются 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хозспособом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, силами ЖРЭП Слонимского ГУП ЖКХ. Процент выполнения – 100%.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- ул. Брестская,85 – капитальный ремонт инженерных сетей, утепление стен и ремонт элементов внешнего благоустройства. Генеральный подрядчик – ООО «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ВремяСтрой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». Выполнение – 97% от общего объема;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ул. Советская, 60а - капитальный ремонт кровли, элементов фасада и внутридомовых инженерных сетей с устройством теплового </w:t>
            </w:r>
            <w:proofErr w:type="gram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узла ,узла</w:t>
            </w:r>
            <w:proofErr w:type="gram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 учета холодной и горячей воды в здании котельной по ул. Советской. Генеральный подрядчик – ООО «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ВремяСтрой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». Выполнение – 60 % от общего объема;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- общежитие по ул. Брестская, 69/5 - капитальный ремонт кровли и элементов внешнего благоустройства, замена внутридомовых инженерных сетей. Генеральный подрядчик - Государственное предприятие «Слонимская МПМК 163». Выполнение – 90 % от общего объема;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- ул. Черняховского, 15 – сезонные работы; Генеральный подрядчик – ЧСУП «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ГостСтрой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». Выполнение – 100 % от общего объема;</w:t>
            </w:r>
          </w:p>
          <w:p w:rsidR="007712F1" w:rsidRPr="007712F1" w:rsidRDefault="007712F1" w:rsidP="007712F1">
            <w:pPr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общежитие по ул. Брестская, 69/2 – замена электроплит; Работы выполняются 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хозспособом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, силами ЖРЭП Слонимского ГУП ЖКХ. Процент выполнения – 100 %.</w:t>
            </w:r>
            <w:r w:rsidRPr="007712F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</w:p>
          <w:p w:rsidR="007712F1" w:rsidRPr="007712F1" w:rsidRDefault="007712F1" w:rsidP="007712F1">
            <w:pPr>
              <w:ind w:firstLine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Приступили к работам в мае </w:t>
            </w:r>
            <w:proofErr w:type="gramStart"/>
            <w:r w:rsidRPr="007712F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7712F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по</w:t>
            </w:r>
            <w:proofErr w:type="gramEnd"/>
            <w:r w:rsidRPr="007712F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следующим  объектам</w:t>
            </w: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7712F1" w:rsidRPr="007712F1" w:rsidRDefault="007712F1" w:rsidP="007712F1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ул. Комсомольская,3 в г. Слониме. Капитальный </w:t>
            </w:r>
            <w:proofErr w:type="gram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ремонт  балконов</w:t>
            </w:r>
            <w:proofErr w:type="gram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. Подготовительный период. Генеральный подрядчик - Государственное предприятие «Слонимская МПМК 163».</w:t>
            </w:r>
          </w:p>
          <w:p w:rsidR="007712F1" w:rsidRPr="007712F1" w:rsidRDefault="007712F1" w:rsidP="007712F1">
            <w:pPr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12F1">
              <w:rPr>
                <w:rFonts w:ascii="Times New Roman" w:hAnsi="Times New Roman" w:cs="Times New Roman"/>
                <w:sz w:val="30"/>
                <w:szCs w:val="30"/>
              </w:rPr>
              <w:t xml:space="preserve">- «Жилой дом по ул. Красноармейская,85 в </w:t>
            </w:r>
            <w:proofErr w:type="spellStart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г.Слониме</w:t>
            </w:r>
            <w:proofErr w:type="spellEnd"/>
            <w:r w:rsidRPr="007712F1">
              <w:rPr>
                <w:rFonts w:ascii="Times New Roman" w:hAnsi="Times New Roman" w:cs="Times New Roman"/>
                <w:sz w:val="30"/>
                <w:szCs w:val="30"/>
              </w:rPr>
              <w:t>. Капитальный ремонт балконов, замена внутридомовых инженерных сетей»;</w:t>
            </w:r>
          </w:p>
          <w:p w:rsidR="00331D8E" w:rsidRPr="005E3D88" w:rsidRDefault="00331D8E" w:rsidP="00572717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Дорожными организациями 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ДЭУ - 54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ДРСУ-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119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 постоянной основе проводится работа по поддержанию и улучшению технического состояния дорожной сети района: устройству слоев износа, ямочному ремонту, поверхностной обработке, нанесении разметки, укреплению обочин, 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ремонт</w:t>
            </w:r>
            <w:r w:rsidR="003A5C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6448C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автопавильонов.</w:t>
            </w:r>
          </w:p>
          <w:p w:rsidR="003A5C96" w:rsidRPr="00266847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Силами филиала ДЭУ-54 РУП «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Гродноавтодор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в 2018 году выполнены работы по текущему ремонту (Слонимский район):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Р-41 Слоним-Мосты-Скидель-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4,729-8,083 (устройство поверхностной обработки);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Р-41 Слоним-Мосты-Скидель-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39,400-42,500 (устройство поверхностной обработки);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Р-99 Барановичи-Волковыск-Пограничный-Гродно км 74,270-76,910 (устройство поверхностной обработки);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Р-41 Слоним-Мосты-Скидель-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2,300-36,026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Р-99 Барановичи-Волковыск-Пограничный-Гродно км 37,411-80,600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а/д М-11 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гр.ЛР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-Лида-Слоним-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Бытень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124,212-145,048; 153,860-167,495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Р-85 Слоним-Высокое км 5,120-30,987 (устройство горизонтальной дорожной разметки);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а/д Подъезд к Слоним км 0,000-6,225; 8,086-11,750 987 (устройство горизонтальной дорожной разметки).</w:t>
            </w:r>
          </w:p>
          <w:p w:rsidR="003A5C96" w:rsidRPr="00266847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Также выполнены следующие виды работ по содержанию автомобильных </w:t>
            </w:r>
            <w:proofErr w:type="gram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дорог(</w:t>
            </w:r>
            <w:proofErr w:type="gram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Слонимский район):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ямочный ремонт –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заливка трещин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16 128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установлено и заменено дорожных знаков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 шт.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посадка деревьев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855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шт.;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произведена валка деревьев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918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шт.</w:t>
            </w:r>
            <w:proofErr w:type="gram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обрезка крон деревьев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шт.;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срезание кустарника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34,610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тыс. 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уборка пней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стрижка кустарника -23,34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ремонтная профилирование обочин – 516 км прохода;</w:t>
            </w:r>
          </w:p>
          <w:p w:rsidR="003A5C96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ручное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травы – 117,734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скашивание травы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механизированно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2 123 км прохода;</w:t>
            </w:r>
          </w:p>
          <w:p w:rsidR="003A5C96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укрепление обочин ПГС – 31,296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корчёвка кустарника – 2 445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A5C96" w:rsidRPr="00266847" w:rsidRDefault="003A5C96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уборка мусора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а/д – 1 012 км дорог.</w:t>
            </w:r>
          </w:p>
          <w:p w:rsidR="003A5C96" w:rsidRPr="00266847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сегодняшний день критическая </w:t>
            </w:r>
            <w:proofErr w:type="spellStart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ямочность</w:t>
            </w:r>
            <w:proofErr w:type="spellEnd"/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отсутствует.</w:t>
            </w:r>
          </w:p>
          <w:p w:rsidR="003A5C96" w:rsidRPr="00266847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 содержанию автомобильных дорог была произведена подготовка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автомобильных дорог к их летней эксплуатации: (Окраска барьерного ограждения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2 447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окраска перильного ограждения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1 382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окраска автобусных остановок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1 689 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беседок, площадок отдыха и малых архитектурных форм). Ремонт и окраска скамеек и т.п.</w:t>
            </w:r>
          </w:p>
          <w:p w:rsidR="003A5C96" w:rsidRPr="005E3D88" w:rsidRDefault="003A5C96" w:rsidP="003A5C9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668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 ведутся работы по уборке мусора с полосы отвода, автобусных остановок, согласно утвержденного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регламента по уборке республиканских автомобильных дорог, включая полосы отвода и элементы обустройства.</w:t>
            </w:r>
          </w:p>
          <w:p w:rsidR="00D8383C" w:rsidRPr="00BD61C9" w:rsidRDefault="00D8383C" w:rsidP="003A5C96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Слонимским производственным участком филиала ДРСУ – 119 КУП «</w:t>
            </w:r>
            <w:proofErr w:type="spellStart"/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Гроднооблдорстрой</w:t>
            </w:r>
            <w:proofErr w:type="spellEnd"/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» за 5 месяцев 2018 года на капитальном ремонте автодорог освоено -264,175 тыс. рублей, отремонтировано -0,934 км: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а/д Н-6369 Слоним-</w:t>
            </w:r>
            <w:proofErr w:type="spellStart"/>
            <w:proofErr w:type="gramStart"/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Петралевичи</w:t>
            </w:r>
            <w:proofErr w:type="spellEnd"/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 км</w:t>
            </w:r>
            <w:proofErr w:type="gramEnd"/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0,0</w:t>
            </w:r>
            <w:r w:rsidR="00641AC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  <w:r w:rsidR="00641AC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0,934</w:t>
            </w:r>
            <w:r w:rsidR="00641AC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Сделано горизонтальной разметки – 70,654</w:t>
            </w:r>
            <w:r w:rsidR="00641AC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км.</w:t>
            </w:r>
          </w:p>
          <w:p w:rsidR="00D8383C" w:rsidRPr="00BD61C9" w:rsidRDefault="00D8383C" w:rsidP="00D8383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 содержанию автомобильных </w:t>
            </w:r>
            <w:proofErr w:type="gramStart"/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дорог  освоено</w:t>
            </w:r>
            <w:proofErr w:type="gramEnd"/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311,419 тыс. рублей (собственные силы предприятия).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Выполнено: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ямочного ремонта асфальтобетонных покрытий – 1944,3 м2;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профилирование, а/д – 199,355 км дорог;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установлено и заменено дорожных знаков – 61 шт.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Постоянно ведутся работы по уборке мусора с полосы отвода, автобусных остановок. </w:t>
            </w:r>
          </w:p>
          <w:p w:rsidR="00D8383C" w:rsidRPr="00BD61C9" w:rsidRDefault="00D8383C" w:rsidP="00D8383C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D61C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На содержании улиц сельских населенных пунктов освоено – 1,808 тыс. рублей. </w:t>
            </w:r>
          </w:p>
          <w:p w:rsidR="00331D8E" w:rsidRPr="005E3D88" w:rsidRDefault="00331D8E" w:rsidP="005F48EA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Проблемным вопросом остается недостаток финансирования дорожной отрасли и как результат, нарушение межремонтных сроков.</w:t>
            </w:r>
          </w:p>
          <w:p w:rsidR="005239CF" w:rsidRDefault="00331D8E" w:rsidP="005239CF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Проводятся мероприятия по газификации природным газом населенных пунктов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Слонимского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района.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2018 год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соответствии с Указом Президента Республики Беларусь от 2 июня 2006 г. № 368 «О мерах по регулированию отношений при газификации природным газом эксплуатируемого жилищного фонда граждан» </w:t>
            </w: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выделено </w:t>
            </w:r>
            <w:r w:rsidR="002D4F89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307 400</w:t>
            </w: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ру</w:t>
            </w:r>
            <w:r w:rsidR="005239CF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блей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бюджетных средств на газификацию объектов:</w:t>
            </w:r>
          </w:p>
          <w:p w:rsidR="002D4F89" w:rsidRDefault="002D4F89" w:rsidP="005239CF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«Газоснабжение эксплуатируемого жилищного фонда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д.Мижевичи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Слонимского района»;</w:t>
            </w:r>
          </w:p>
          <w:p w:rsidR="002D4F89" w:rsidRDefault="002D4F89" w:rsidP="005239CF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«Газоснабжение эксплуатируемого жилищного фонда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А.Король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улица Танкистов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Большие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Слонимского района».</w:t>
            </w:r>
          </w:p>
          <w:p w:rsidR="00331D8E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90D49" w:rsidRDefault="00A90D49" w:rsidP="005E3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Открытое акционерное общество 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</w:p>
          <w:p w:rsidR="00331D8E" w:rsidRPr="005E3D88" w:rsidRDefault="00331D8E" w:rsidP="005E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«</w:t>
            </w:r>
            <w:r w:rsidR="0052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</w:t>
            </w:r>
            <w:r w:rsid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троительное управление </w:t>
            </w:r>
            <w:r w:rsidR="0052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  <w:r w:rsid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="0052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187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Юридический адрес: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231800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Гродненская</w:t>
            </w:r>
            <w:r w:rsidR="005239CF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область, 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Слоним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ул. 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Торговая,1</w:t>
            </w:r>
          </w:p>
          <w:p w:rsidR="005239CF" w:rsidRDefault="005239CF" w:rsidP="00A90D49">
            <w:pPr>
              <w:ind w:firstLine="699"/>
              <w:jc w:val="both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Тавлуй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Николай Михайлович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тел. 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90D49">
              <w:rPr>
                <w:rFonts w:ascii="Times New Roman" w:hAnsi="Times New Roman" w:cs="Times New Roman"/>
                <w:sz w:val="30"/>
                <w:szCs w:val="30"/>
              </w:rPr>
              <w:t>8 015 62) 6 65 14</w:t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Основной вид деятельности </w:t>
            </w:r>
            <w:r w:rsidRPr="005727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="00572717" w:rsidRPr="005727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общестроительные и ремонтные работы</w:t>
            </w:r>
            <w:r w:rsidR="00572717" w:rsidRPr="00E57F95">
              <w:rPr>
                <w:rFonts w:ascii="Times New Roman" w:eastAsia="Times New Roman" w:hAnsi="Times New Roman" w:cs="Times New Roman"/>
                <w:color w:val="454545"/>
                <w:sz w:val="30"/>
                <w:szCs w:val="30"/>
                <w:lang w:eastAsia="ru-RU"/>
              </w:rPr>
              <w:t>.</w:t>
            </w:r>
          </w:p>
          <w:p w:rsidR="00572717" w:rsidRPr="00E57F95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Услуги, оказываемые населению – </w:t>
            </w:r>
            <w:r w:rsidR="00572717" w:rsidRPr="00E57F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согласно основного вида деятельности.</w:t>
            </w:r>
          </w:p>
          <w:p w:rsidR="00331D8E" w:rsidRDefault="00572717" w:rsidP="00A90D49">
            <w:pPr>
              <w:ind w:firstLine="699"/>
              <w:jc w:val="both"/>
              <w:rPr>
                <w:rFonts w:ascii="Times New Roman" w:hAnsi="Times New Roman" w:cs="Times New Roman"/>
                <w:bCs/>
                <w:color w:val="003366"/>
                <w:sz w:val="30"/>
                <w:szCs w:val="30"/>
                <w:shd w:val="clear" w:color="auto" w:fill="DFF1F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электронный адрес</w:t>
            </w:r>
            <w:r w:rsidRPr="002D4F8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="002D4F89" w:rsidRPr="002D4F89">
              <w:rPr>
                <w:rFonts w:ascii="Times New Roman" w:hAnsi="Times New Roman" w:cs="Times New Roman"/>
                <w:bCs/>
                <w:color w:val="003366"/>
                <w:sz w:val="30"/>
                <w:szCs w:val="30"/>
                <w:shd w:val="clear" w:color="auto" w:fill="DFF1F3"/>
              </w:rPr>
              <w:t xml:space="preserve"> </w:t>
            </w:r>
            <w:hyperlink r:id="rId8" w:history="1">
              <w:r w:rsidR="002D4F89" w:rsidRPr="002D4F89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</w:rPr>
                <w:t>Slonim_bm-187@mail.ru</w:t>
              </w:r>
            </w:hyperlink>
          </w:p>
          <w:p w:rsidR="00A90D49" w:rsidRDefault="00A90D49" w:rsidP="005E3D88">
            <w:pPr>
              <w:jc w:val="both"/>
              <w:rPr>
                <w:rFonts w:ascii="Verdana" w:hAnsi="Verdana"/>
                <w:bCs/>
                <w:color w:val="003366"/>
                <w:shd w:val="clear" w:color="auto" w:fill="DFF1F3"/>
              </w:rPr>
            </w:pPr>
          </w:p>
          <w:p w:rsidR="002D4F89" w:rsidRPr="00A90D49" w:rsidRDefault="00EC25C0" w:rsidP="00A90D4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очернее 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строительное 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унитарное 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предприятие «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Слонимская межхозяйственная п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ередвиж</w:t>
            </w:r>
            <w:r w:rsidR="005239CF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ная механизированная колонна № 163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="002D4F89"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Гродненского областного строительного унитарного предприятия  «</w:t>
            </w:r>
            <w:proofErr w:type="spellStart"/>
            <w:r w:rsidR="002D4F89"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Гроднооблсельстрой</w:t>
            </w:r>
            <w:proofErr w:type="spellEnd"/>
            <w:r w:rsidR="002D4F89"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  <w:bookmarkStart w:id="0" w:name="_GoBack"/>
            <w:bookmarkEnd w:id="0"/>
          </w:p>
          <w:p w:rsidR="00331D8E" w:rsidRPr="00E57F95" w:rsidRDefault="00331D8E" w:rsidP="00E57F95">
            <w:pPr>
              <w:ind w:firstLine="53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Юридический </w:t>
            </w:r>
            <w:proofErr w:type="gramStart"/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адрес:  </w:t>
            </w:r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230</w:t>
            </w:r>
            <w:r w:rsidR="00E57F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794</w:t>
            </w:r>
            <w:proofErr w:type="gramEnd"/>
            <w:r w:rsidR="005239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Гродненская область</w:t>
            </w: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г. </w:t>
            </w:r>
            <w:r w:rsidR="005239CF" w:rsidRPr="00E57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Слоним, ул. Приречная, </w:t>
            </w:r>
            <w:r w:rsidR="00E57F95" w:rsidRPr="00E57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  <w:p w:rsidR="005239CF" w:rsidRPr="00A90D49" w:rsidRDefault="005239CF" w:rsidP="00E57F95">
            <w:pPr>
              <w:ind w:firstLine="5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Директор 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Харитончик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Николай Павлович</w:t>
            </w:r>
            <w:r w:rsidR="00331D8E"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 тел. </w:t>
            </w:r>
            <w:r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Pr="00A90D49">
              <w:rPr>
                <w:rFonts w:ascii="Times New Roman" w:hAnsi="Times New Roman" w:cs="Times New Roman"/>
                <w:sz w:val="30"/>
                <w:szCs w:val="30"/>
              </w:rPr>
              <w:t>8 015 62 2 13 93)</w:t>
            </w:r>
          </w:p>
          <w:p w:rsidR="00331D8E" w:rsidRPr="00A90D49" w:rsidRDefault="00331D8E" w:rsidP="00E57F95">
            <w:pPr>
              <w:ind w:firstLine="5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Приемная – тел/факс </w:t>
            </w:r>
            <w:r w:rsidR="00A90D49" w:rsidRP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8 015 62 2 13 93</w:t>
            </w:r>
          </w:p>
          <w:p w:rsidR="00E57F95" w:rsidRPr="002D4F89" w:rsidRDefault="00E57F95" w:rsidP="00E57F95">
            <w:pPr>
              <w:ind w:firstLine="5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Основное направление деятельности дочернего унитарного строительного предприятия «Слонимская МПМК-163» ГОСУП «</w:t>
            </w:r>
            <w:proofErr w:type="spellStart"/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Гроднооблсельстрой</w:t>
            </w:r>
            <w:proofErr w:type="spellEnd"/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» - общестроительные и ремонтные работы. </w:t>
            </w:r>
          </w:p>
          <w:p w:rsidR="00E57F95" w:rsidRPr="002D4F89" w:rsidRDefault="00E57F95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Предприятие состоит из двух подразделений:</w:t>
            </w:r>
          </w:p>
          <w:p w:rsidR="00E57F95" w:rsidRPr="002D4F89" w:rsidRDefault="00E57F95" w:rsidP="00E57F95">
            <w:pPr>
              <w:numPr>
                <w:ilvl w:val="0"/>
                <w:numId w:val="2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строительный участок;</w:t>
            </w:r>
          </w:p>
          <w:p w:rsidR="00E57F95" w:rsidRPr="002D4F89" w:rsidRDefault="00641AC3" w:rsidP="00E57F95">
            <w:pPr>
              <w:numPr>
                <w:ilvl w:val="0"/>
                <w:numId w:val="2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</w:t>
            </w:r>
            <w:r w:rsidR="00E57F95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часток механизации.</w:t>
            </w:r>
          </w:p>
          <w:p w:rsidR="00E57F95" w:rsidRPr="002D4F89" w:rsidRDefault="00E57F95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На сегодняшний день предприятие выполняет:</w:t>
            </w:r>
          </w:p>
          <w:p w:rsidR="00E57F95" w:rsidRPr="002D4F89" w:rsidRDefault="00E57F95" w:rsidP="00E57F95">
            <w:pPr>
              <w:numPr>
                <w:ilvl w:val="0"/>
                <w:numId w:val="3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общестроительные работы по возведению зданий и сооружений сельскохозяйственного, промышленного, социально-бытового назначения любой сложности;</w:t>
            </w:r>
          </w:p>
          <w:p w:rsidR="00E57F95" w:rsidRPr="002D4F89" w:rsidRDefault="00E57F95" w:rsidP="00E57F95">
            <w:pPr>
              <w:numPr>
                <w:ilvl w:val="0"/>
                <w:numId w:val="3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монтаж сборных железобетонных конструкций:</w:t>
            </w:r>
          </w:p>
          <w:p w:rsidR="00E57F95" w:rsidRPr="002D4F89" w:rsidRDefault="00E57F95" w:rsidP="00E57F95">
            <w:pPr>
              <w:numPr>
                <w:ilvl w:val="0"/>
                <w:numId w:val="3"/>
              </w:numPr>
              <w:ind w:left="0" w:firstLine="680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полный спектр наружных и внутренних отделочных работ.</w:t>
            </w:r>
          </w:p>
          <w:p w:rsidR="00E57F95" w:rsidRPr="00A90D49" w:rsidRDefault="00E57F95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В состав предприятия входит подсобное производство, которое </w:t>
            </w: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состоит из пилорамы, ЖБИ, столярного цеха.</w:t>
            </w:r>
          </w:p>
          <w:p w:rsidR="00104277" w:rsidRPr="00A90D49" w:rsidRDefault="00104277" w:rsidP="00E57F95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Услуги, оказываемые населению – согласно основного вида деятельности.</w:t>
            </w:r>
          </w:p>
          <w:p w:rsidR="00E57F95" w:rsidRPr="00A90D49" w:rsidRDefault="002D4F89" w:rsidP="001042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e-</w:t>
            </w:r>
            <w:proofErr w:type="spellStart"/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mail</w:t>
            </w:r>
            <w:proofErr w:type="spellEnd"/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:</w:t>
            </w:r>
            <w:hyperlink r:id="rId9" w:history="1">
              <w:r w:rsidRPr="00A90D49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="00E57F95"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http://goss.by/branches/sl-mpmk-163</w:t>
            </w:r>
          </w:p>
          <w:p w:rsidR="00104277" w:rsidRPr="00A90D49" w:rsidRDefault="002D4F89" w:rsidP="005E3D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электронный адрес:</w:t>
            </w:r>
            <w:r w:rsidRPr="00A90D49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shd w:val="clear" w:color="auto" w:fill="DFF1F3"/>
              </w:rPr>
              <w:t xml:space="preserve"> </w:t>
            </w:r>
            <w:hyperlink r:id="rId10" w:history="1">
              <w:r w:rsidRPr="00A90D49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  <w:lang w:val="es-ES"/>
                </w:rPr>
                <w:t>mpmk-163@mail.ru</w:t>
              </w:r>
            </w:hyperlink>
          </w:p>
          <w:p w:rsidR="00331D8E" w:rsidRPr="005E3D88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90D49" w:rsidRDefault="00EC25C0" w:rsidP="002D4F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</w:t>
            </w:r>
            <w:r w:rsidR="00104277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очернее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="00104277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строительное у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нитарное предприятие</w:t>
            </w:r>
            <w:r w:rsidR="0064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«</w:t>
            </w:r>
            <w:r w:rsidR="00104277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Слонимская </w:t>
            </w:r>
            <w:proofErr w:type="gramStart"/>
            <w:r w:rsidR="00104277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пециализированная </w:t>
            </w:r>
            <w:r w:rsidR="0064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="00331D8E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передвижн</w:t>
            </w:r>
            <w:r w:rsidR="00104277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ая</w:t>
            </w:r>
            <w:proofErr w:type="gramEnd"/>
            <w:r w:rsidR="00104277" w:rsidRPr="00A9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механизированная колонна  № 64</w:t>
            </w:r>
            <w:r w:rsidR="0064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» </w:t>
            </w:r>
            <w:r w:rsidR="002D4F89"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Гродненского областного строительного унитарного </w:t>
            </w:r>
          </w:p>
          <w:p w:rsidR="002D4F89" w:rsidRPr="00A90D49" w:rsidRDefault="002D4F89" w:rsidP="002D4F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предприятия  «</w:t>
            </w:r>
            <w:proofErr w:type="spellStart"/>
            <w:proofErr w:type="gramEnd"/>
            <w:r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Гроднооблсельстрой</w:t>
            </w:r>
            <w:proofErr w:type="spellEnd"/>
            <w:r w:rsidRPr="00A90D49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:rsidR="00331D8E" w:rsidRPr="00C00A7D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Юридический адрес: </w:t>
            </w:r>
            <w:r w:rsidR="00104277" w:rsidRPr="00C00A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231800, Гродненская область. г.Слоним, </w:t>
            </w:r>
            <w:proofErr w:type="gramStart"/>
            <w:r w:rsidR="00E57F95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</w:t>
            </w:r>
            <w:r w:rsidR="00104277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Приречн</w:t>
            </w:r>
            <w:r w:rsidR="00E57F95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ый</w:t>
            </w:r>
            <w:proofErr w:type="gramEnd"/>
            <w:r w:rsidR="00E57F95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1-й, 45 </w:t>
            </w:r>
          </w:p>
          <w:p w:rsidR="00104277" w:rsidRPr="00C00A7D" w:rsidRDefault="00104277" w:rsidP="00A90D49">
            <w:pPr>
              <w:ind w:firstLine="69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  <w:r w:rsidR="00331D8E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  <w:proofErr w:type="gramEnd"/>
            <w:r w:rsidR="00331D8E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Еремейчик</w:t>
            </w:r>
            <w:proofErr w:type="spell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Андрей Николаевич</w:t>
            </w:r>
            <w:r w:rsidR="00331D8E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тел. </w:t>
            </w:r>
            <w:r w:rsidRPr="00C00A7D">
              <w:rPr>
                <w:rFonts w:ascii="Times New Roman" w:hAnsi="Times New Roman" w:cs="Times New Roman"/>
                <w:sz w:val="30"/>
                <w:szCs w:val="30"/>
              </w:rPr>
              <w:t>(8 015 62 2 14 11)</w:t>
            </w:r>
          </w:p>
          <w:p w:rsidR="00331D8E" w:rsidRPr="00C00A7D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  виды</w:t>
            </w:r>
            <w:proofErr w:type="gram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производственной деятельности:</w:t>
            </w:r>
          </w:p>
          <w:p w:rsidR="00E57F95" w:rsidRPr="00C00A7D" w:rsidRDefault="00E57F95" w:rsidP="00A90D49">
            <w:pPr>
              <w:ind w:firstLine="699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монтаж внутренних инженерных систем зд</w:t>
            </w:r>
            <w:r w:rsidR="00641AC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аний и сооружений, производство </w:t>
            </w:r>
            <w:r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строительно-монтажных работ.</w:t>
            </w:r>
          </w:p>
          <w:p w:rsidR="00104277" w:rsidRPr="00C00A7D" w:rsidRDefault="00104277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Услуги, оказываемые населению – согласно основного вида деятельности.</w:t>
            </w:r>
          </w:p>
          <w:p w:rsidR="00E57F95" w:rsidRPr="00C00A7D" w:rsidRDefault="002D4F89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e-</w:t>
            </w:r>
            <w:proofErr w:type="spellStart"/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mail</w:t>
            </w:r>
            <w:proofErr w:type="spellEnd"/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:</w:t>
            </w:r>
            <w:hyperlink r:id="rId11" w:history="1">
              <w:r w:rsidRPr="00A90D49">
                <w:rPr>
                  <w:rFonts w:ascii="Times New Roman" w:eastAsia="Times New Roman" w:hAnsi="Times New Roman" w:cs="Times New Roman"/>
                  <w:color w:val="000000" w:themeColor="text1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="00E57F95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http://goss.by/branches/sl-spmk-64</w:t>
            </w:r>
          </w:p>
          <w:p w:rsidR="00104277" w:rsidRDefault="002D4F89" w:rsidP="00A90D49">
            <w:pPr>
              <w:ind w:firstLine="699"/>
              <w:jc w:val="both"/>
              <w:rPr>
                <w:rFonts w:ascii="Times New Roman" w:hAnsi="Times New Roman" w:cs="Times New Roman"/>
                <w:bCs/>
                <w:color w:val="003366"/>
                <w:sz w:val="30"/>
                <w:szCs w:val="30"/>
                <w:shd w:val="clear" w:color="auto" w:fill="DFF1F3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электронный адрес: </w:t>
            </w:r>
            <w:hyperlink r:id="rId12" w:history="1">
              <w:r w:rsidRPr="002D4F89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  <w:lang w:val="es-ES"/>
                </w:rPr>
                <w:t>spmk-64@mail.ru</w:t>
              </w:r>
            </w:hyperlink>
          </w:p>
          <w:p w:rsidR="002D4F89" w:rsidRPr="002D4F89" w:rsidRDefault="002D4F89" w:rsidP="005E3D8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D4F89" w:rsidRDefault="008B7D52" w:rsidP="002D4F8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00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Дорожно-строительное</w:t>
            </w:r>
            <w:r w:rsidRPr="008B7D5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управление № 65</w:t>
            </w:r>
          </w:p>
          <w:p w:rsidR="008B7D52" w:rsidRPr="008B7D52" w:rsidRDefault="008B7D52" w:rsidP="002D4F8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открытого акционерного общества «Д</w:t>
            </w:r>
            <w:r w:rsidR="002D4F8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СТ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6»</w:t>
            </w:r>
          </w:p>
          <w:p w:rsidR="008B7D52" w:rsidRPr="005E3D88" w:rsidRDefault="008B7D52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Юридический адрес: 231800, Гродненская область. </w:t>
            </w:r>
            <w:r w:rsid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Слонимский район, </w:t>
            </w:r>
            <w:proofErr w:type="spellStart"/>
            <w:r w:rsid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д.Воробьевичи</w:t>
            </w:r>
            <w:proofErr w:type="spellEnd"/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 –</w:t>
            </w:r>
            <w:proofErr w:type="gram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Герман Иван Петрович, тел. </w:t>
            </w:r>
            <w:r w:rsidRPr="00C00A7D">
              <w:rPr>
                <w:rFonts w:ascii="Times New Roman" w:hAnsi="Times New Roman" w:cs="Times New Roman"/>
                <w:sz w:val="30"/>
                <w:szCs w:val="30"/>
              </w:rPr>
              <w:t>(8 015 62 4 89 02).</w:t>
            </w:r>
          </w:p>
          <w:p w:rsidR="00C00A7D" w:rsidRPr="00C00A7D" w:rsidRDefault="00C00A7D" w:rsidP="008B7D52">
            <w:pPr>
              <w:ind w:firstLine="69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0A7D">
              <w:rPr>
                <w:rFonts w:ascii="Times New Roman" w:hAnsi="Times New Roman" w:cs="Times New Roman"/>
                <w:sz w:val="30"/>
                <w:szCs w:val="30"/>
              </w:rPr>
              <w:t xml:space="preserve">Приемная – тел/факс 8 2015 62 </w:t>
            </w:r>
            <w:r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4-89-01,</w:t>
            </w:r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  виды</w:t>
            </w:r>
            <w:proofErr w:type="gram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производственной деятельности:</w:t>
            </w:r>
          </w:p>
          <w:p w:rsidR="00C00A7D" w:rsidRPr="00C00A7D" w:rsidRDefault="00C00A7D" w:rsidP="008B7D52">
            <w:pPr>
              <w:ind w:firstLine="694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строительство, реконструкция и ремонт автомобильных дорог республиканского и местного значения, а также благоустройство территорий, как дворовых, так и промышленных с установкой бортовых камней и укладкой тротуарной плитки.</w:t>
            </w:r>
          </w:p>
          <w:p w:rsidR="008B7D52" w:rsidRPr="00C00A7D" w:rsidRDefault="008B7D52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Услуги, оказываемые населению – согласно основного вида деятельности.</w:t>
            </w:r>
          </w:p>
          <w:p w:rsidR="00C00A7D" w:rsidRPr="00C00A7D" w:rsidRDefault="002D4F89" w:rsidP="008B7D52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hyperlink r:id="rId13" w:history="1">
              <w:r w:rsidRPr="00C00A7D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="00C00A7D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http://dst6.grodno.by/?page_id=104</w:t>
            </w:r>
          </w:p>
          <w:p w:rsidR="00C00A7D" w:rsidRPr="002D4F89" w:rsidRDefault="002D4F89" w:rsidP="008B7D5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641AC3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shd w:val="clear" w:color="auto" w:fill="DFF1F3"/>
              </w:rPr>
              <w:t>электронный адрес:</w:t>
            </w:r>
            <w:r w:rsidRPr="00641AC3">
              <w:rPr>
                <w:rFonts w:ascii="Times New Roman" w:hAnsi="Times New Roman" w:cs="Times New Roman"/>
                <w:bCs/>
                <w:color w:val="003366"/>
                <w:sz w:val="30"/>
                <w:szCs w:val="30"/>
                <w:shd w:val="clear" w:color="auto" w:fill="DFF1F3"/>
              </w:rPr>
              <w:t xml:space="preserve"> </w:t>
            </w:r>
            <w:hyperlink r:id="rId14" w:history="1">
              <w:r w:rsidRPr="00641AC3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  <w:lang w:val="es-ES"/>
                </w:rPr>
                <w:t>sdudst6@mail.grodno.by</w:t>
              </w:r>
            </w:hyperlink>
          </w:p>
          <w:p w:rsidR="002D4F89" w:rsidRPr="005E3D88" w:rsidRDefault="00331D8E" w:rsidP="002D4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="002D4F89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Филиал «Дорожно</w:t>
            </w:r>
            <w:r w:rsidR="002D4F8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-эксплуатационное управление № 54</w:t>
            </w:r>
            <w:r w:rsidR="002D4F89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  <w:p w:rsidR="00331D8E" w:rsidRPr="005E3D88" w:rsidRDefault="002D4F89" w:rsidP="005E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еспубликанско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го унитарного предприятия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«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Гродно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автодор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  <w:r w:rsidR="00331D8E"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Юридический адрес: </w:t>
            </w:r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231800, Гродненская область, 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г.Слоним</w:t>
            </w:r>
            <w:proofErr w:type="spellEnd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ул.Минский</w:t>
            </w:r>
            <w:proofErr w:type="spellEnd"/>
            <w:r w:rsidR="001042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тракт</w:t>
            </w:r>
          </w:p>
          <w:p w:rsidR="00104277" w:rsidRPr="002D4F89" w:rsidRDefault="00331D8E" w:rsidP="00A90D49">
            <w:pPr>
              <w:ind w:firstLine="699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Начальник – </w:t>
            </w:r>
            <w:proofErr w:type="spellStart"/>
            <w:r w:rsidR="00104277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Хвесеня</w:t>
            </w:r>
            <w:proofErr w:type="spellEnd"/>
            <w:r w:rsidR="00104277"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Николай Николаевич</w:t>
            </w: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тел. </w:t>
            </w:r>
            <w:r w:rsid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(</w:t>
            </w:r>
            <w:r w:rsidR="00104277" w:rsidRPr="002D4F8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8 015 62</w:t>
            </w:r>
            <w:r w:rsidR="00A90D4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="00104277" w:rsidRPr="002D4F8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6 26 05</w:t>
            </w:r>
          </w:p>
          <w:p w:rsidR="00331D8E" w:rsidRPr="002D4F89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Приемная – тел/</w:t>
            </w: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факс </w:t>
            </w:r>
            <w:r w:rsidRP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(8 015</w:t>
            </w:r>
            <w:r w:rsid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62</w:t>
            </w:r>
            <w:r w:rsidRPr="00A90D49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A90D4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6 26 03</w:t>
            </w:r>
          </w:p>
          <w:p w:rsidR="00331D8E" w:rsidRPr="002D4F89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D4F8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Основные виды производственной деятельности: содержание и ремонт автомобильных дорог.</w:t>
            </w:r>
          </w:p>
          <w:p w:rsidR="00331D8E" w:rsidRPr="005E3D88" w:rsidRDefault="00331D8E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Услуги, оказываемые населению – услуги машин и механизмов.</w:t>
            </w:r>
          </w:p>
          <w:p w:rsidR="00331D8E" w:rsidRPr="00A90D49" w:rsidRDefault="00A90D49" w:rsidP="00A90D49">
            <w:pPr>
              <w:ind w:firstLine="69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Электронный адрес: </w:t>
            </w:r>
            <w:hyperlink r:id="rId15" w:history="1">
              <w:r w:rsidRPr="00A90D49">
                <w:rPr>
                  <w:rStyle w:val="a3"/>
                  <w:rFonts w:ascii="Times New Roman" w:hAnsi="Times New Roman" w:cs="Times New Roman"/>
                  <w:bCs/>
                  <w:sz w:val="30"/>
                  <w:szCs w:val="30"/>
                  <w:shd w:val="clear" w:color="auto" w:fill="DFF1F3"/>
                  <w:lang w:val="es-ES"/>
                </w:rPr>
                <w:t>deu54@tut.by</w:t>
              </w:r>
            </w:hyperlink>
          </w:p>
          <w:p w:rsidR="00641AC3" w:rsidRDefault="00331D8E" w:rsidP="005E3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</w:p>
          <w:p w:rsidR="00B7263C" w:rsidRDefault="00331D8E" w:rsidP="00641AC3">
            <w:pPr>
              <w:ind w:firstLine="6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  <w:t>Филиал «</w:t>
            </w:r>
            <w:proofErr w:type="spellStart"/>
            <w:r w:rsid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Дятловское</w:t>
            </w:r>
            <w:proofErr w:type="spellEnd"/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дорожное </w:t>
            </w:r>
          </w:p>
          <w:p w:rsidR="00B7263C" w:rsidRDefault="00331D8E" w:rsidP="005E3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ремонтно-строительное управление № </w:t>
            </w:r>
            <w:r w:rsidR="0010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119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  <w:r w:rsidR="00B7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</w:p>
          <w:p w:rsidR="00331D8E" w:rsidRPr="005E3D88" w:rsidRDefault="00B7263C" w:rsidP="005E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Коммунального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унитарно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го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Гродно</w:t>
            </w: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облдорстрой</w:t>
            </w:r>
            <w:proofErr w:type="spellEnd"/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  <w:p w:rsidR="00C00A7D" w:rsidRPr="00C00A7D" w:rsidRDefault="00331D8E" w:rsidP="00C00A7D">
            <w:pPr>
              <w:ind w:firstLine="694"/>
              <w:jc w:val="both"/>
              <w:rPr>
                <w:rStyle w:val="a5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Юридический адрес: </w:t>
            </w:r>
            <w:r w:rsidR="00C00A7D" w:rsidRPr="00C00A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231471, Гродненская область, г. Дятлово, ул. Энергетическая-2</w:t>
            </w:r>
            <w:r w:rsidR="00C00A7D" w:rsidRPr="00C00A7D">
              <w:rPr>
                <w:rStyle w:val="a5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 </w:t>
            </w:r>
          </w:p>
          <w:p w:rsidR="00641AC3" w:rsidRDefault="00331D8E" w:rsidP="00C00A7D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– </w:t>
            </w:r>
            <w:r w:rsidR="008B7D52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Мозоль Дмитрий Николаевич</w:t>
            </w: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тел. 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(</w:t>
            </w:r>
            <w:r w:rsidR="00E57F95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8 01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  <w:r w:rsidR="00E57F95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 xml:space="preserve"> 63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Pr="00B7263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B7263C" w:rsidRPr="00B7263C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6 05 13</w:t>
            </w:r>
            <w:r w:rsidR="00B7263C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</w:p>
          <w:p w:rsidR="00B7263C" w:rsidRDefault="00B7263C" w:rsidP="00C00A7D">
            <w:pPr>
              <w:ind w:firstLine="694"/>
              <w:jc w:val="both"/>
              <w:rPr>
                <w:rFonts w:ascii="Arial" w:hAnsi="Arial" w:cs="Arial"/>
                <w:color w:val="64646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п</w:t>
            </w:r>
            <w:r w:rsidR="00331D8E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риемная – тел/</w:t>
            </w:r>
            <w:r w:rsidR="00331D8E" w:rsidRPr="00B7263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факс 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(8 01</w:t>
            </w:r>
            <w:r w:rsidR="00331D8E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  <w:r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 xml:space="preserve"> 63</w:t>
            </w:r>
            <w:r w:rsidR="00331D8E" w:rsidRPr="00B7263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bdr w:val="none" w:sz="0" w:space="0" w:color="auto" w:frame="1"/>
                <w:lang w:eastAsia="ru-RU"/>
              </w:rPr>
              <w:t>)</w:t>
            </w:r>
            <w:r w:rsidR="00331D8E" w:rsidRPr="00B7263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Pr="00B7263C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2-14-07</w:t>
            </w:r>
          </w:p>
          <w:p w:rsidR="00331D8E" w:rsidRPr="00C00A7D" w:rsidRDefault="00331D8E" w:rsidP="00C00A7D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 виды производственной деятельности: ремонт строительство и содержание местных автомобильных дорог</w:t>
            </w:r>
          </w:p>
          <w:p w:rsidR="00C00A7D" w:rsidRPr="00C00A7D" w:rsidRDefault="00641AC3" w:rsidP="00C00A7D">
            <w:pPr>
              <w:ind w:firstLine="69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hyperlink r:id="rId16" w:history="1">
              <w:r w:rsidRPr="00C00A7D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r w:rsidR="00C00A7D" w:rsidRPr="00C00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http://grodnoods.by/filialy.html</w:t>
            </w:r>
          </w:p>
          <w:p w:rsidR="00C00A7D" w:rsidRPr="005E3D88" w:rsidRDefault="00C00A7D" w:rsidP="00C00A7D">
            <w:pPr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электронный адрес: </w:t>
            </w:r>
            <w:hyperlink r:id="rId17" w:history="1">
              <w:r w:rsidR="00B7263C" w:rsidRPr="00D91B64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Drsu119@mail.ru</w:t>
              </w:r>
            </w:hyperlink>
            <w:r w:rsidR="00B726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31D8E" w:rsidRPr="005E3D88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B7263C" w:rsidRPr="00B7263C" w:rsidRDefault="00331D8E" w:rsidP="008B7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E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="00B72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B7D52" w:rsidRPr="00B7263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Коммунальное дочернее унитарное предприятие</w:t>
            </w:r>
          </w:p>
          <w:p w:rsidR="008B7D52" w:rsidRPr="00B7263C" w:rsidRDefault="008B7D52" w:rsidP="008B7D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7263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«Управление капитального строительства Слонимского района»</w:t>
            </w:r>
          </w:p>
          <w:p w:rsidR="00331D8E" w:rsidRPr="005E3D88" w:rsidRDefault="00331D8E" w:rsidP="005E3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B7D52" w:rsidRPr="00AE4CFF" w:rsidRDefault="008B7D52" w:rsidP="00B7263C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Юридический адрес: </w:t>
      </w:r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231800, Гродненская область, </w:t>
      </w:r>
      <w:proofErr w:type="spellStart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>г.Слоним</w:t>
      </w:r>
      <w:proofErr w:type="spellEnd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ул.Янки</w:t>
      </w:r>
      <w:proofErr w:type="spellEnd"/>
      <w:r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Купалы, </w:t>
      </w:r>
      <w:r w:rsidR="00AE4CFF" w:rsidRPr="00AE4C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E57F95" w:rsidRPr="00B7263C" w:rsidRDefault="008B7D52" w:rsidP="00B7263C">
      <w:pPr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</w:t>
      </w:r>
      <w:r w:rsidRPr="008B7D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proofErr w:type="gramEnd"/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Заяц Людмила 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Филип</w:t>
      </w:r>
      <w:r w:rsid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овна, тел. </w:t>
      </w:r>
      <w:r w:rsidRPr="00B7263C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r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8</w:t>
      </w:r>
      <w:r w:rsidR="00E57F95"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 </w:t>
      </w:r>
      <w:r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01</w:t>
      </w:r>
      <w:r w:rsidR="00E57F95"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5 62 6 69 55)</w:t>
      </w:r>
    </w:p>
    <w:p w:rsidR="008B7D52" w:rsidRPr="00B7263C" w:rsidRDefault="00E57F95" w:rsidP="00B726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8B7D52"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риемная – тел/факс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7263C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(</w:t>
      </w:r>
      <w:r w:rsidRPr="00B7263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8 015 62 6 69 55)</w:t>
      </w:r>
    </w:p>
    <w:p w:rsidR="008B7D52" w:rsidRPr="00E57F95" w:rsidRDefault="008B7D52" w:rsidP="00B7263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E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Основные виды производственной деятельности: </w:t>
      </w:r>
      <w:r w:rsid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долгосрочных и краткосрочных планов освоения инвестиций в основной капитал, оказание инженерн</w:t>
      </w:r>
      <w:r w:rsidR="00641A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ых</w:t>
      </w:r>
      <w:r w:rsid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услуг и осуществление технического надзора в строительной отрасли. </w:t>
      </w:r>
    </w:p>
    <w:p w:rsidR="0052759E" w:rsidRDefault="00B7263C" w:rsidP="00B7263C">
      <w:pPr>
        <w:ind w:firstLine="709"/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Электронный адрес</w:t>
      </w:r>
      <w:r w:rsidRPr="00B72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18" w:history="1">
        <w:r w:rsidRPr="00B7263C">
          <w:rPr>
            <w:rStyle w:val="a3"/>
            <w:rFonts w:ascii="Times New Roman" w:hAnsi="Times New Roman" w:cs="Times New Roman"/>
            <w:bCs/>
            <w:sz w:val="30"/>
            <w:szCs w:val="30"/>
            <w:shd w:val="clear" w:color="auto" w:fill="DFF1F3"/>
          </w:rPr>
          <w:t>uksslonim@tut.by</w:t>
        </w:r>
      </w:hyperlink>
    </w:p>
    <w:p w:rsidR="00641AC3" w:rsidRDefault="00641AC3" w:rsidP="00641AC3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641AC3" w:rsidRPr="00B14951" w:rsidRDefault="00641AC3" w:rsidP="00641AC3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B14951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Проектная декларация на строительство объекта: «Многоквартирный жилой дом в микрорайоне «Юго-Запад» по проспекту Независимости в г. Слониме. Позиция по генплану 13»</w:t>
      </w:r>
    </w:p>
    <w:p w:rsidR="00D6411A" w:rsidRDefault="00D6411A" w:rsidP="008B7D52"/>
    <w:p w:rsidR="00D6411A" w:rsidRDefault="00D6411A" w:rsidP="008B7D52"/>
    <w:p w:rsidR="00D6411A" w:rsidRPr="00337849" w:rsidRDefault="00B6477B" w:rsidP="00337849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hyperlink r:id="rId19" w:history="1">
        <w:r w:rsidR="00D6411A" w:rsidRPr="00337849">
          <w:rPr>
            <w:rFonts w:ascii="Times New Roman" w:eastAsia="Times New Roman" w:hAnsi="Times New Roman" w:cs="Times New Roman"/>
            <w:b/>
            <w:color w:val="2F5496" w:themeColor="accent5" w:themeShade="BF"/>
            <w:sz w:val="30"/>
            <w:szCs w:val="30"/>
            <w:bdr w:val="none" w:sz="0" w:space="0" w:color="auto" w:frame="1"/>
            <w:lang w:eastAsia="ru-RU"/>
          </w:rPr>
          <w:t>Льготные кредиты, субсидии на строительство (реконструкцию) или приобретение жилья</w:t>
        </w:r>
      </w:hyperlink>
      <w:r w:rsidR="00D6411A" w:rsidRPr="00337849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D6411A" w:rsidRPr="00337849" w:rsidRDefault="00D6411A" w:rsidP="00337849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D6411A" w:rsidRPr="00337849" w:rsidRDefault="00D6411A" w:rsidP="00337849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337849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 xml:space="preserve">Актуальные вопросы улучшения жилищных условий граждан </w:t>
      </w:r>
    </w:p>
    <w:p w:rsidR="00D6411A" w:rsidRPr="00337849" w:rsidRDefault="00D6411A" w:rsidP="00337849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D6411A" w:rsidRPr="00337849" w:rsidRDefault="00D6411A" w:rsidP="00337849">
      <w:pPr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337849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Перечень главных улиц, площадей и проспектов города Слонима</w:t>
      </w:r>
    </w:p>
    <w:p w:rsidR="00572717" w:rsidRPr="00337849" w:rsidRDefault="00572717" w:rsidP="00337849">
      <w:pPr>
        <w:pStyle w:val="a4"/>
        <w:jc w:val="both"/>
        <w:rPr>
          <w:b/>
          <w:color w:val="2F5496" w:themeColor="accent5" w:themeShade="BF"/>
          <w:sz w:val="30"/>
          <w:szCs w:val="30"/>
        </w:rPr>
      </w:pPr>
      <w:r w:rsidRPr="00337849">
        <w:rPr>
          <w:b/>
          <w:color w:val="2F5496" w:themeColor="accent5" w:themeShade="BF"/>
          <w:sz w:val="30"/>
          <w:szCs w:val="30"/>
        </w:rPr>
        <w:t>Варианты остекления балконов и лоджий (с указанием цвета, материалов и конфигурации)</w:t>
      </w:r>
    </w:p>
    <w:p w:rsidR="00D6411A" w:rsidRDefault="00572717" w:rsidP="00B7263C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337849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Об изменении конструкции пола, переустройстве и перепланировке</w:t>
      </w:r>
    </w:p>
    <w:p w:rsidR="00B7263C" w:rsidRDefault="00B7263C" w:rsidP="00B7263C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B7263C" w:rsidRDefault="00B7263C" w:rsidP="00B7263C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Каталог типовых проектов, строительства одноквартирных жилых домов</w:t>
      </w:r>
    </w:p>
    <w:p w:rsidR="00B14951" w:rsidRDefault="00B14951" w:rsidP="00B14951">
      <w:pPr>
        <w:jc w:val="both"/>
        <w:rPr>
          <w:sz w:val="28"/>
          <w:szCs w:val="28"/>
        </w:rPr>
      </w:pPr>
    </w:p>
    <w:p w:rsidR="00B14951" w:rsidRPr="00B14951" w:rsidRDefault="00B14951" w:rsidP="00B7263C">
      <w:pPr>
        <w:tabs>
          <w:tab w:val="left" w:pos="9639"/>
        </w:tabs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sectPr w:rsidR="00B14951" w:rsidRPr="00B14951" w:rsidSect="004408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5A6"/>
    <w:multiLevelType w:val="multilevel"/>
    <w:tmpl w:val="C71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7911"/>
    <w:multiLevelType w:val="multilevel"/>
    <w:tmpl w:val="A20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166DC"/>
    <w:multiLevelType w:val="multilevel"/>
    <w:tmpl w:val="9DC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3148"/>
    <w:rsid w:val="00104277"/>
    <w:rsid w:val="00276EBF"/>
    <w:rsid w:val="002D4F89"/>
    <w:rsid w:val="00331D8E"/>
    <w:rsid w:val="00337849"/>
    <w:rsid w:val="003A5C96"/>
    <w:rsid w:val="004408CB"/>
    <w:rsid w:val="004C3FF7"/>
    <w:rsid w:val="005239CF"/>
    <w:rsid w:val="0052759E"/>
    <w:rsid w:val="00572717"/>
    <w:rsid w:val="005E3D88"/>
    <w:rsid w:val="005F48EA"/>
    <w:rsid w:val="00641AC3"/>
    <w:rsid w:val="006448CE"/>
    <w:rsid w:val="00670871"/>
    <w:rsid w:val="00712C2D"/>
    <w:rsid w:val="007712F1"/>
    <w:rsid w:val="008B003B"/>
    <w:rsid w:val="008B7D52"/>
    <w:rsid w:val="00943148"/>
    <w:rsid w:val="009A5917"/>
    <w:rsid w:val="00A90D49"/>
    <w:rsid w:val="00AE4CFF"/>
    <w:rsid w:val="00B14951"/>
    <w:rsid w:val="00B27E45"/>
    <w:rsid w:val="00B6477B"/>
    <w:rsid w:val="00B7263C"/>
    <w:rsid w:val="00C00A7D"/>
    <w:rsid w:val="00D159A9"/>
    <w:rsid w:val="00D6411A"/>
    <w:rsid w:val="00D8383C"/>
    <w:rsid w:val="00E575C0"/>
    <w:rsid w:val="00E57F95"/>
    <w:rsid w:val="00E614B7"/>
    <w:rsid w:val="00EC25C0"/>
    <w:rsid w:val="00F4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7E52-8781-495A-A0FB-177796F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D8E"/>
    <w:rPr>
      <w:color w:val="0000FF"/>
      <w:u w:val="single"/>
    </w:rPr>
  </w:style>
  <w:style w:type="paragraph" w:styleId="a4">
    <w:name w:val="Normal (Web)"/>
    <w:basedOn w:val="a"/>
    <w:unhideWhenUsed/>
    <w:rsid w:val="00331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1D8E"/>
  </w:style>
  <w:style w:type="character" w:styleId="a5">
    <w:name w:val="Strong"/>
    <w:basedOn w:val="a0"/>
    <w:uiPriority w:val="22"/>
    <w:qFormat/>
    <w:rsid w:val="00C00A7D"/>
    <w:rPr>
      <w:b/>
      <w:bCs/>
    </w:rPr>
  </w:style>
  <w:style w:type="table" w:styleId="a6">
    <w:name w:val="Table Grid"/>
    <w:basedOn w:val="a1"/>
    <w:uiPriority w:val="39"/>
    <w:rsid w:val="008B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B003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ewncpi">
    <w:name w:val="newncpi"/>
    <w:basedOn w:val="a"/>
    <w:uiPriority w:val="99"/>
    <w:rsid w:val="00572717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D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D49"/>
    <w:rPr>
      <w:rFonts w:ascii="Segoe UI" w:hAnsi="Segoe UI" w:cs="Segoe UI"/>
      <w:sz w:val="18"/>
      <w:szCs w:val="18"/>
    </w:rPr>
  </w:style>
  <w:style w:type="character" w:customStyle="1" w:styleId="datepr">
    <w:name w:val="datepr"/>
    <w:basedOn w:val="a0"/>
    <w:uiPriority w:val="99"/>
    <w:rsid w:val="00B149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uiPriority w:val="99"/>
    <w:rsid w:val="00B1495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nim_bm-187@mail.ru" TargetMode="External"/><Relationship Id="rId13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5093%20=%20'spmk33'%20+%20'@';%20addy15093%20=%20addy15093%20+%20'brest'%20+%20'.'%20+%20'by';%20document.write(%20'%3ca%20'%20+%20path%20+%20'\''%20+%20prefix%20+%20':'%20+%20addy15093%20+%20'\'%3e'%20);%20document.write(%20addy15093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8" Type="http://schemas.openxmlformats.org/officeDocument/2006/relationships/hyperlink" Target="mailto:uksslonim@tut.b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is@slonim.gov.by" TargetMode="External"/><Relationship Id="rId12" Type="http://schemas.openxmlformats.org/officeDocument/2006/relationships/hyperlink" Target="mailto:spmk-64@mail.ru" TargetMode="External"/><Relationship Id="rId17" Type="http://schemas.openxmlformats.org/officeDocument/2006/relationships/hyperlink" Target="mailto:Drsu11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5093%20=%20'spmk33'%20+%20'@';%20addy15093%20=%20addy15093%20+%20'brest'%20+%20'.'%20+%20'by';%20document.write(%20'%3ca%20'%20+%20path%20+%20'\''%20+%20prefix%20+%20':'%20+%20addy15093%20+%20'\'%3e'%20);%20document.write(%20addy15093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lonim.gov.by" TargetMode="External"/><Relationship Id="rId11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5093%20=%20'spmk33'%20+%20'@';%20addy15093%20=%20addy15093%20+%20'brest'%20+%20'.'%20+%20'by';%20document.write(%20'%3ca%20'%20+%20path%20+%20'\''%20+%20prefix%20+%20':'%20+%20addy15093%20+%20'\'%3e'%20);%20document.write(%20addy15093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u54@tut.by" TargetMode="External"/><Relationship Id="rId10" Type="http://schemas.openxmlformats.org/officeDocument/2006/relationships/hyperlink" Target="mailto:mpmk-163@mail.ru" TargetMode="External"/><Relationship Id="rId19" Type="http://schemas.openxmlformats.org/officeDocument/2006/relationships/hyperlink" Target="http://brest-region.gov.by/index.php/stroitelstvo/2258-lgotnye-kredity-subsidii-na-stroitelstvo-rekonstruktsiyu-ili-priobretenie-zhily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5093%20=%20'spmk33'%20+%20'@';%20addy15093%20=%20addy15093%20+%20'brest'%20+%20'.'%20+%20'by';%20document.write(%20'%3ca%20'%20+%20path%20+%20'\''%20+%20prefix%20+%20':'%20+%20addy15093%20+%20'\'%3e'%20);%20document.write(%20addy15093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mailto:sdudst6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873B-A956-4408-815F-EF31598F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ТН</dc:creator>
  <cp:keywords/>
  <dc:description/>
  <cp:lastModifiedBy>Емелина ТН</cp:lastModifiedBy>
  <cp:revision>13</cp:revision>
  <cp:lastPrinted>2018-06-21T07:04:00Z</cp:lastPrinted>
  <dcterms:created xsi:type="dcterms:W3CDTF">2018-06-18T08:50:00Z</dcterms:created>
  <dcterms:modified xsi:type="dcterms:W3CDTF">2018-06-21T11:18:00Z</dcterms:modified>
</cp:coreProperties>
</file>